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55" w:rsidRPr="00050C64" w:rsidRDefault="001F4155" w:rsidP="00050C64">
      <w:pPr>
        <w:suppressAutoHyphens/>
        <w:ind w:firstLine="0"/>
        <w:rPr>
          <w:b/>
          <w:sz w:val="22"/>
          <w:szCs w:val="22"/>
        </w:rPr>
      </w:pPr>
      <w:r w:rsidRPr="00050C64">
        <w:rPr>
          <w:b/>
          <w:sz w:val="22"/>
          <w:szCs w:val="22"/>
        </w:rPr>
        <w:t>СТРОИТЕЛЬСТВО</w:t>
      </w:r>
    </w:p>
    <w:p w:rsidR="001F4155" w:rsidRPr="00757B85" w:rsidRDefault="001F4155" w:rsidP="00757B85">
      <w:pPr>
        <w:suppressAutoHyphens/>
        <w:ind w:firstLine="0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>Типовой П</w:t>
      </w:r>
    </w:p>
    <w:p w:rsidR="001F4155" w:rsidRPr="00757B85" w:rsidRDefault="001F4155" w:rsidP="00757B85">
      <w:pPr>
        <w:suppressAutoHyphens/>
        <w:ind w:firstLine="0"/>
        <w:rPr>
          <w:sz w:val="22"/>
          <w:szCs w:val="22"/>
        </w:rPr>
      </w:pPr>
    </w:p>
    <w:p w:rsidR="001F4155" w:rsidRPr="00757B85" w:rsidRDefault="001F4155" w:rsidP="00757B85">
      <w:pPr>
        <w:suppressAutoHyphens/>
        <w:ind w:firstLine="0"/>
        <w:rPr>
          <w:sz w:val="22"/>
          <w:szCs w:val="22"/>
        </w:rPr>
      </w:pPr>
    </w:p>
    <w:p w:rsidR="001F4155" w:rsidRPr="00757B85" w:rsidRDefault="001F4155" w:rsidP="00757B85">
      <w:pPr>
        <w:suppressAutoHyphens/>
        <w:jc w:val="center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>ДОГОВОР ПОДРЯДА</w:t>
      </w:r>
    </w:p>
    <w:p w:rsidR="001F4155" w:rsidRDefault="001F4155" w:rsidP="00757B85">
      <w:pPr>
        <w:suppressAutoHyphens/>
        <w:jc w:val="center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>НА ВЫПОЛНЕНИЕ ПРОЕКТНЫХ РАБОТ</w:t>
      </w:r>
    </w:p>
    <w:p w:rsidR="00AF1CA8" w:rsidRPr="00757B85" w:rsidRDefault="00AF1CA8" w:rsidP="00757B85">
      <w:pPr>
        <w:ind w:left="709" w:hanging="709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133"/>
        <w:gridCol w:w="5118"/>
      </w:tblGrid>
      <w:tr w:rsidR="001D36E1" w:rsidRPr="00757B85" w:rsidTr="00A1302C">
        <w:tc>
          <w:tcPr>
            <w:tcW w:w="5301" w:type="dxa"/>
          </w:tcPr>
          <w:p w:rsidR="001D36E1" w:rsidRPr="00757B85" w:rsidRDefault="001D36E1" w:rsidP="00757B85">
            <w:pPr>
              <w:autoSpaceDE w:val="0"/>
              <w:autoSpaceDN w:val="0"/>
              <w:adjustRightInd w:val="0"/>
              <w:ind w:left="709" w:hanging="709"/>
              <w:rPr>
                <w:b/>
                <w:bCs/>
                <w:iCs/>
                <w:sz w:val="22"/>
                <w:szCs w:val="22"/>
              </w:rPr>
            </w:pPr>
            <w:r w:rsidRPr="00757B85">
              <w:rPr>
                <w:b/>
                <w:sz w:val="22"/>
                <w:szCs w:val="22"/>
              </w:rPr>
              <w:t>г.</w:t>
            </w:r>
            <w:r w:rsidR="000D0FCE" w:rsidRPr="00757B85">
              <w:rPr>
                <w:b/>
                <w:sz w:val="22"/>
                <w:szCs w:val="22"/>
              </w:rPr>
              <w:t> </w:t>
            </w:r>
            <w:permStart w:id="0" w:edGrp="everyone"/>
            <w:r w:rsidRPr="00757B85">
              <w:rPr>
                <w:b/>
                <w:sz w:val="22"/>
                <w:szCs w:val="22"/>
              </w:rPr>
              <w:t>_____________</w:t>
            </w:r>
            <w:permEnd w:id="0"/>
          </w:p>
        </w:tc>
        <w:tc>
          <w:tcPr>
            <w:tcW w:w="5301" w:type="dxa"/>
          </w:tcPr>
          <w:p w:rsidR="001D36E1" w:rsidRPr="00757B85" w:rsidRDefault="001D36E1" w:rsidP="00D579D9">
            <w:pPr>
              <w:autoSpaceDE w:val="0"/>
              <w:autoSpaceDN w:val="0"/>
              <w:adjustRightInd w:val="0"/>
              <w:ind w:left="709" w:hanging="709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757B85">
              <w:rPr>
                <w:b/>
                <w:sz w:val="22"/>
                <w:szCs w:val="22"/>
              </w:rPr>
              <w:t>«</w:t>
            </w:r>
            <w:permStart w:id="1" w:edGrp="everyone"/>
            <w:r w:rsidRPr="00757B85">
              <w:rPr>
                <w:b/>
                <w:sz w:val="22"/>
                <w:szCs w:val="22"/>
              </w:rPr>
              <w:t>_____</w:t>
            </w:r>
            <w:permEnd w:id="1"/>
            <w:r w:rsidRPr="00757B85">
              <w:rPr>
                <w:b/>
                <w:sz w:val="22"/>
                <w:szCs w:val="22"/>
              </w:rPr>
              <w:t xml:space="preserve">» </w:t>
            </w:r>
            <w:permStart w:id="2" w:edGrp="everyone"/>
            <w:r w:rsidRPr="00757B85">
              <w:rPr>
                <w:b/>
                <w:sz w:val="22"/>
                <w:szCs w:val="22"/>
              </w:rPr>
              <w:t>____________</w:t>
            </w:r>
            <w:permEnd w:id="2"/>
            <w:r w:rsidRPr="00757B85">
              <w:rPr>
                <w:b/>
                <w:sz w:val="22"/>
                <w:szCs w:val="22"/>
              </w:rPr>
              <w:t xml:space="preserve"> 20</w:t>
            </w:r>
            <w:permStart w:id="3" w:edGrp="everyone"/>
            <w:r w:rsidRPr="00757B85">
              <w:rPr>
                <w:b/>
                <w:sz w:val="22"/>
                <w:szCs w:val="22"/>
              </w:rPr>
              <w:t>__</w:t>
            </w:r>
            <w:permEnd w:id="3"/>
            <w:r w:rsidRPr="00757B85">
              <w:rPr>
                <w:b/>
                <w:sz w:val="22"/>
                <w:szCs w:val="22"/>
              </w:rPr>
              <w:t>года</w:t>
            </w:r>
          </w:p>
        </w:tc>
      </w:tr>
    </w:tbl>
    <w:p w:rsidR="001D36E1" w:rsidRPr="00757B85" w:rsidRDefault="001D36E1" w:rsidP="00757B85">
      <w:pPr>
        <w:autoSpaceDE w:val="0"/>
        <w:autoSpaceDN w:val="0"/>
        <w:adjustRightInd w:val="0"/>
        <w:ind w:firstLine="0"/>
        <w:rPr>
          <w:bCs/>
          <w:iCs/>
          <w:sz w:val="22"/>
          <w:szCs w:val="22"/>
        </w:rPr>
      </w:pPr>
    </w:p>
    <w:p w:rsidR="005E5720" w:rsidRPr="00757B85" w:rsidRDefault="001D36E1" w:rsidP="00757B85">
      <w:pPr>
        <w:ind w:firstLine="709"/>
        <w:rPr>
          <w:sz w:val="22"/>
          <w:szCs w:val="22"/>
        </w:rPr>
      </w:pPr>
      <w:permStart w:id="4" w:edGrp="everyone"/>
      <w:r w:rsidRPr="00757B85">
        <w:rPr>
          <w:b/>
          <w:bCs/>
          <w:iCs/>
          <w:sz w:val="22"/>
          <w:szCs w:val="22"/>
        </w:rPr>
        <w:t>_______</w:t>
      </w:r>
      <w:r w:rsidR="00A932A5" w:rsidRPr="00757B85">
        <w:rPr>
          <w:b/>
          <w:bCs/>
          <w:iCs/>
          <w:sz w:val="22"/>
          <w:szCs w:val="22"/>
        </w:rPr>
        <w:t>__________________</w:t>
      </w:r>
      <w:r w:rsidRPr="00757B85">
        <w:rPr>
          <w:b/>
          <w:bCs/>
          <w:iCs/>
          <w:sz w:val="22"/>
          <w:szCs w:val="22"/>
        </w:rPr>
        <w:t>___</w:t>
      </w:r>
      <w:permEnd w:id="4"/>
      <w:r w:rsidRPr="00757B85">
        <w:rPr>
          <w:b/>
          <w:bCs/>
          <w:iCs/>
          <w:sz w:val="22"/>
          <w:szCs w:val="22"/>
        </w:rPr>
        <w:t xml:space="preserve"> «</w:t>
      </w:r>
      <w:permStart w:id="5" w:edGrp="everyone"/>
      <w:r w:rsidRPr="00757B85">
        <w:rPr>
          <w:b/>
          <w:bCs/>
          <w:iCs/>
          <w:sz w:val="22"/>
          <w:szCs w:val="22"/>
        </w:rPr>
        <w:t>________________</w:t>
      </w:r>
      <w:permEnd w:id="5"/>
      <w:r w:rsidRPr="00757B85">
        <w:rPr>
          <w:b/>
          <w:bCs/>
          <w:iCs/>
          <w:sz w:val="22"/>
          <w:szCs w:val="22"/>
        </w:rPr>
        <w:t>»</w:t>
      </w:r>
      <w:r w:rsidRPr="00757B85">
        <w:rPr>
          <w:sz w:val="22"/>
          <w:szCs w:val="22"/>
        </w:rPr>
        <w:t>, именуем</w:t>
      </w:r>
      <w:permStart w:id="6" w:edGrp="everyone"/>
      <w:r w:rsidRPr="00757B85">
        <w:rPr>
          <w:sz w:val="22"/>
          <w:szCs w:val="22"/>
        </w:rPr>
        <w:t>ое</w:t>
      </w:r>
      <w:permEnd w:id="6"/>
      <w:r w:rsidRPr="00757B85">
        <w:rPr>
          <w:sz w:val="22"/>
          <w:szCs w:val="22"/>
        </w:rPr>
        <w:t xml:space="preserve"> в дальнейшем «</w:t>
      </w:r>
      <w:r w:rsidRPr="00757B85">
        <w:rPr>
          <w:b/>
          <w:sz w:val="22"/>
          <w:szCs w:val="22"/>
        </w:rPr>
        <w:t>Заказчик</w:t>
      </w:r>
      <w:r w:rsidRPr="00757B85">
        <w:rPr>
          <w:sz w:val="22"/>
          <w:szCs w:val="22"/>
        </w:rPr>
        <w:t xml:space="preserve">», в лице </w:t>
      </w:r>
      <w:permStart w:id="7" w:edGrp="everyone"/>
      <w:r w:rsidRPr="00757B85">
        <w:rPr>
          <w:b/>
          <w:bCs/>
          <w:iCs/>
          <w:sz w:val="22"/>
          <w:szCs w:val="22"/>
        </w:rPr>
        <w:t>___________________________</w:t>
      </w:r>
      <w:permEnd w:id="7"/>
      <w:r w:rsidRPr="00757B85">
        <w:rPr>
          <w:sz w:val="22"/>
          <w:szCs w:val="22"/>
        </w:rPr>
        <w:t>, действующ</w:t>
      </w:r>
      <w:permStart w:id="8" w:edGrp="everyone"/>
      <w:r w:rsidRPr="00757B85">
        <w:rPr>
          <w:sz w:val="22"/>
          <w:szCs w:val="22"/>
        </w:rPr>
        <w:t>его</w:t>
      </w:r>
      <w:permEnd w:id="8"/>
      <w:r w:rsidRPr="00757B85">
        <w:rPr>
          <w:sz w:val="22"/>
          <w:szCs w:val="22"/>
        </w:rPr>
        <w:t xml:space="preserve"> на основании </w:t>
      </w:r>
      <w:permStart w:id="9" w:edGrp="everyone"/>
      <w:r w:rsidRPr="00757B85">
        <w:rPr>
          <w:sz w:val="22"/>
          <w:szCs w:val="22"/>
        </w:rPr>
        <w:t>______</w:t>
      </w:r>
      <w:r w:rsidR="005E5720" w:rsidRPr="00757B85">
        <w:rPr>
          <w:sz w:val="22"/>
          <w:szCs w:val="22"/>
        </w:rPr>
        <w:t>____________</w:t>
      </w:r>
      <w:permEnd w:id="9"/>
      <w:r w:rsidR="005E5720" w:rsidRPr="00757B85">
        <w:rPr>
          <w:sz w:val="22"/>
          <w:szCs w:val="22"/>
        </w:rPr>
        <w:t>, с одной стороны</w:t>
      </w:r>
    </w:p>
    <w:p w:rsidR="005E5720" w:rsidRPr="00757B85" w:rsidRDefault="005E5720" w:rsidP="00757B85">
      <w:pPr>
        <w:ind w:firstLine="0"/>
        <w:rPr>
          <w:sz w:val="22"/>
          <w:szCs w:val="22"/>
        </w:rPr>
      </w:pPr>
      <w:r w:rsidRPr="00757B85">
        <w:rPr>
          <w:sz w:val="22"/>
          <w:szCs w:val="22"/>
        </w:rPr>
        <w:t>и</w:t>
      </w:r>
    </w:p>
    <w:p w:rsidR="00200405" w:rsidRPr="00757B85" w:rsidRDefault="00A932A5" w:rsidP="00757B85">
      <w:pPr>
        <w:ind w:firstLine="0"/>
        <w:rPr>
          <w:sz w:val="22"/>
          <w:szCs w:val="22"/>
        </w:rPr>
      </w:pPr>
      <w:permStart w:id="10" w:edGrp="everyone"/>
      <w:r w:rsidRPr="00757B85">
        <w:rPr>
          <w:b/>
          <w:bCs/>
          <w:iCs/>
          <w:sz w:val="22"/>
          <w:szCs w:val="22"/>
        </w:rPr>
        <w:t>____________________________</w:t>
      </w:r>
      <w:permEnd w:id="10"/>
      <w:r w:rsidRPr="00757B85">
        <w:rPr>
          <w:b/>
          <w:bCs/>
          <w:iCs/>
          <w:sz w:val="22"/>
          <w:szCs w:val="22"/>
        </w:rPr>
        <w:t xml:space="preserve"> «</w:t>
      </w:r>
      <w:permStart w:id="11" w:edGrp="everyone"/>
      <w:r w:rsidRPr="00757B85">
        <w:rPr>
          <w:b/>
          <w:bCs/>
          <w:iCs/>
          <w:sz w:val="22"/>
          <w:szCs w:val="22"/>
        </w:rPr>
        <w:t>________________</w:t>
      </w:r>
      <w:permEnd w:id="11"/>
      <w:r w:rsidRPr="00757B85">
        <w:rPr>
          <w:b/>
          <w:bCs/>
          <w:iCs/>
          <w:sz w:val="22"/>
          <w:szCs w:val="22"/>
        </w:rPr>
        <w:t>»</w:t>
      </w:r>
      <w:r w:rsidRPr="00757B85">
        <w:rPr>
          <w:sz w:val="22"/>
          <w:szCs w:val="22"/>
        </w:rPr>
        <w:t xml:space="preserve">, </w:t>
      </w:r>
      <w:r w:rsidR="001D36E1" w:rsidRPr="00757B85">
        <w:rPr>
          <w:sz w:val="22"/>
          <w:szCs w:val="22"/>
        </w:rPr>
        <w:t>именуем</w:t>
      </w:r>
      <w:permStart w:id="12" w:edGrp="everyone"/>
      <w:r w:rsidR="001D36E1" w:rsidRPr="00757B85">
        <w:rPr>
          <w:sz w:val="22"/>
          <w:szCs w:val="22"/>
        </w:rPr>
        <w:t>ое</w:t>
      </w:r>
      <w:permEnd w:id="12"/>
      <w:r w:rsidR="001D36E1" w:rsidRPr="00757B85">
        <w:rPr>
          <w:sz w:val="22"/>
          <w:szCs w:val="22"/>
        </w:rPr>
        <w:t xml:space="preserve"> в дальнейшем «</w:t>
      </w:r>
      <w:r w:rsidR="009C7E41" w:rsidRPr="00757B85">
        <w:rPr>
          <w:b/>
          <w:sz w:val="22"/>
          <w:szCs w:val="22"/>
        </w:rPr>
        <w:t>П</w:t>
      </w:r>
      <w:r w:rsidR="007F71F0">
        <w:rPr>
          <w:b/>
          <w:sz w:val="22"/>
          <w:szCs w:val="22"/>
        </w:rPr>
        <w:t>одрядчик</w:t>
      </w:r>
      <w:r w:rsidR="001D36E1" w:rsidRPr="00757B85">
        <w:rPr>
          <w:sz w:val="22"/>
          <w:szCs w:val="22"/>
        </w:rPr>
        <w:t xml:space="preserve">» (Свидетельство СРО о допуске </w:t>
      </w:r>
      <w:r w:rsidR="001D36E1" w:rsidRPr="004878B9">
        <w:rPr>
          <w:sz w:val="22"/>
          <w:szCs w:val="22"/>
        </w:rPr>
        <w:t xml:space="preserve">к </w:t>
      </w:r>
      <w:r w:rsidR="0019107A" w:rsidRPr="00A92875">
        <w:rPr>
          <w:sz w:val="22"/>
          <w:szCs w:val="22"/>
        </w:rPr>
        <w:t xml:space="preserve">определенному  виду или видам работ, которые оказывают </w:t>
      </w:r>
      <w:r w:rsidR="001D36E1" w:rsidRPr="004878B9">
        <w:rPr>
          <w:sz w:val="22"/>
          <w:szCs w:val="22"/>
        </w:rPr>
        <w:t xml:space="preserve"> влияние на безопасность объектов капитального строительства № </w:t>
      </w:r>
      <w:permStart w:id="13" w:edGrp="everyone"/>
      <w:r w:rsidR="001D36E1" w:rsidRPr="004878B9">
        <w:rPr>
          <w:sz w:val="22"/>
          <w:szCs w:val="22"/>
        </w:rPr>
        <w:t>___________________</w:t>
      </w:r>
      <w:permEnd w:id="13"/>
      <w:r w:rsidR="001D36E1" w:rsidRPr="004878B9">
        <w:rPr>
          <w:sz w:val="22"/>
          <w:szCs w:val="22"/>
        </w:rPr>
        <w:t xml:space="preserve">) в </w:t>
      </w:r>
      <w:r w:rsidR="001D36E1" w:rsidRPr="00757B85">
        <w:rPr>
          <w:sz w:val="22"/>
          <w:szCs w:val="22"/>
        </w:rPr>
        <w:t>лице</w:t>
      </w:r>
      <w:permStart w:id="14" w:edGrp="everyone"/>
      <w:r w:rsidR="001D36E1" w:rsidRPr="00757B85">
        <w:rPr>
          <w:b/>
          <w:bCs/>
          <w:iCs/>
          <w:sz w:val="22"/>
          <w:szCs w:val="22"/>
        </w:rPr>
        <w:t>____________________</w:t>
      </w:r>
      <w:permEnd w:id="14"/>
      <w:r w:rsidR="001D36E1" w:rsidRPr="00757B85">
        <w:rPr>
          <w:sz w:val="22"/>
          <w:szCs w:val="22"/>
        </w:rPr>
        <w:t>, действующ</w:t>
      </w:r>
      <w:permStart w:id="15" w:edGrp="everyone"/>
      <w:r w:rsidR="001D36E1" w:rsidRPr="00757B85">
        <w:rPr>
          <w:sz w:val="22"/>
          <w:szCs w:val="22"/>
        </w:rPr>
        <w:t>его</w:t>
      </w:r>
      <w:permEnd w:id="15"/>
      <w:r w:rsidR="001D36E1" w:rsidRPr="00757B85">
        <w:rPr>
          <w:sz w:val="22"/>
          <w:szCs w:val="22"/>
        </w:rPr>
        <w:t xml:space="preserve"> на основании </w:t>
      </w:r>
      <w:permStart w:id="16" w:edGrp="everyone"/>
      <w:r w:rsidR="001D36E1" w:rsidRPr="00757B85">
        <w:rPr>
          <w:sz w:val="22"/>
          <w:szCs w:val="22"/>
        </w:rPr>
        <w:t>________________</w:t>
      </w:r>
      <w:permEnd w:id="16"/>
      <w:r w:rsidR="001D36E1" w:rsidRPr="00757B85">
        <w:rPr>
          <w:sz w:val="22"/>
          <w:szCs w:val="22"/>
        </w:rPr>
        <w:t xml:space="preserve">, с другой стороны, заключили </w:t>
      </w:r>
      <w:r w:rsidR="00200405" w:rsidRPr="00757B85">
        <w:rPr>
          <w:sz w:val="22"/>
          <w:szCs w:val="22"/>
        </w:rPr>
        <w:t xml:space="preserve">настоящий </w:t>
      </w:r>
      <w:r w:rsidR="00AF1CA8" w:rsidRPr="00757B85">
        <w:rPr>
          <w:sz w:val="22"/>
          <w:szCs w:val="22"/>
        </w:rPr>
        <w:t>д</w:t>
      </w:r>
      <w:r w:rsidR="000850BC" w:rsidRPr="00757B85">
        <w:rPr>
          <w:sz w:val="22"/>
          <w:szCs w:val="22"/>
        </w:rPr>
        <w:t>оговор</w:t>
      </w:r>
      <w:r w:rsidR="00200405" w:rsidRPr="00757B85">
        <w:rPr>
          <w:sz w:val="22"/>
          <w:szCs w:val="22"/>
        </w:rPr>
        <w:t xml:space="preserve"> о нижеследующем:</w:t>
      </w:r>
    </w:p>
    <w:p w:rsidR="00757B85" w:rsidRPr="00757B85" w:rsidRDefault="00757B85" w:rsidP="00757B85">
      <w:pPr>
        <w:ind w:firstLine="0"/>
        <w:rPr>
          <w:sz w:val="22"/>
          <w:szCs w:val="22"/>
        </w:rPr>
      </w:pPr>
    </w:p>
    <w:p w:rsidR="001D36E1" w:rsidRPr="00757B85" w:rsidRDefault="001D36E1" w:rsidP="00757B85">
      <w:pPr>
        <w:numPr>
          <w:ilvl w:val="0"/>
          <w:numId w:val="1"/>
        </w:numPr>
        <w:ind w:left="709" w:hanging="709"/>
        <w:jc w:val="center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>ТЕРМИНЫ И ОПРЕДЕЛЕНИЯ</w:t>
      </w:r>
    </w:p>
    <w:p w:rsidR="00757B85" w:rsidRPr="00757B85" w:rsidRDefault="00757B85" w:rsidP="00757B85">
      <w:pPr>
        <w:ind w:firstLine="0"/>
        <w:rPr>
          <w:sz w:val="22"/>
          <w:szCs w:val="22"/>
        </w:rPr>
      </w:pPr>
    </w:p>
    <w:p w:rsidR="001D36E1" w:rsidRPr="00757B85" w:rsidRDefault="001D36E1" w:rsidP="00757B85">
      <w:pPr>
        <w:numPr>
          <w:ilvl w:val="1"/>
          <w:numId w:val="1"/>
        </w:numPr>
        <w:ind w:left="709" w:hanging="709"/>
        <w:rPr>
          <w:rStyle w:val="af6"/>
          <w:i w:val="0"/>
          <w:sz w:val="22"/>
          <w:szCs w:val="22"/>
        </w:rPr>
      </w:pPr>
      <w:r w:rsidRPr="00757B85">
        <w:rPr>
          <w:rStyle w:val="af6"/>
          <w:i w:val="0"/>
          <w:sz w:val="22"/>
          <w:szCs w:val="22"/>
        </w:rPr>
        <w:t>Нижеуказанные термины используются в Договоре только в тех значениях, которые установлены настоящей статьей, если иное прямо не предусмотрено Договором. Термины, применяемые в Договоре, означают следующее:</w:t>
      </w:r>
    </w:p>
    <w:p w:rsidR="00120F8D" w:rsidRPr="00757B85" w:rsidRDefault="00120F8D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757B85">
        <w:rPr>
          <w:b/>
          <w:sz w:val="22"/>
          <w:szCs w:val="22"/>
        </w:rPr>
        <w:t>«Авторский надзор»</w:t>
      </w:r>
      <w:r w:rsidR="00BE6B8E" w:rsidRPr="00757B85">
        <w:rPr>
          <w:bCs/>
          <w:sz w:val="22"/>
          <w:szCs w:val="22"/>
        </w:rPr>
        <w:t>–</w:t>
      </w:r>
      <w:r w:rsidRPr="00757B85">
        <w:rPr>
          <w:sz w:val="22"/>
          <w:szCs w:val="22"/>
        </w:rPr>
        <w:t xml:space="preserve"> контроль лица, осуществившего подготовку Проектной документации, за соблюдением в процессе строительства требований Проектной документации.</w:t>
      </w:r>
    </w:p>
    <w:p w:rsidR="008B1ED5" w:rsidRPr="00757B85" w:rsidRDefault="003D05B7" w:rsidP="00757B85">
      <w:pPr>
        <w:pStyle w:val="af4"/>
        <w:numPr>
          <w:ilvl w:val="2"/>
          <w:numId w:val="1"/>
        </w:numPr>
        <w:rPr>
          <w:iCs/>
          <w:sz w:val="22"/>
          <w:szCs w:val="22"/>
        </w:rPr>
      </w:pPr>
      <w:r w:rsidRPr="00757B85">
        <w:rPr>
          <w:b/>
          <w:sz w:val="22"/>
          <w:szCs w:val="22"/>
        </w:rPr>
        <w:t>«Акт приема</w:t>
      </w:r>
      <w:r w:rsidRPr="00757B85">
        <w:rPr>
          <w:sz w:val="22"/>
          <w:szCs w:val="22"/>
        </w:rPr>
        <w:t>-</w:t>
      </w:r>
      <w:r w:rsidR="00D92E43" w:rsidRPr="00757B85">
        <w:rPr>
          <w:b/>
          <w:sz w:val="22"/>
          <w:szCs w:val="22"/>
        </w:rPr>
        <w:t xml:space="preserve">передачи </w:t>
      </w:r>
      <w:r w:rsidRPr="00757B85">
        <w:rPr>
          <w:b/>
          <w:sz w:val="22"/>
          <w:szCs w:val="22"/>
        </w:rPr>
        <w:t>исходно-разрешительной документации»</w:t>
      </w:r>
      <w:r w:rsidR="00512781" w:rsidRPr="00757B85">
        <w:rPr>
          <w:bCs/>
          <w:sz w:val="22"/>
          <w:szCs w:val="22"/>
        </w:rPr>
        <w:t>–</w:t>
      </w:r>
      <w:r w:rsidR="00D5706E" w:rsidRPr="00757B85">
        <w:rPr>
          <w:sz w:val="22"/>
          <w:szCs w:val="22"/>
        </w:rPr>
        <w:t>документ, составленный по форме, содержащейся в Приложении № </w:t>
      </w:r>
      <w:r w:rsidR="00431572">
        <w:rPr>
          <w:sz w:val="22"/>
          <w:szCs w:val="22"/>
        </w:rPr>
        <w:t>5</w:t>
      </w:r>
      <w:r w:rsidR="00D5706E" w:rsidRPr="00757B85">
        <w:rPr>
          <w:sz w:val="22"/>
          <w:szCs w:val="22"/>
        </w:rPr>
        <w:t xml:space="preserve"> к Договору, подписываемый Сторонами и подтверждающий предоставление Заказчиком </w:t>
      </w:r>
      <w:r w:rsidR="00025032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одрядчику</w:t>
      </w:r>
      <w:r w:rsidR="008B1ED5" w:rsidRPr="00757B85">
        <w:rPr>
          <w:sz w:val="22"/>
          <w:szCs w:val="22"/>
        </w:rPr>
        <w:t>исходно-разрешительной документации, необходимо</w:t>
      </w:r>
      <w:r w:rsidR="00431572">
        <w:rPr>
          <w:sz w:val="22"/>
          <w:szCs w:val="22"/>
        </w:rPr>
        <w:t>й</w:t>
      </w:r>
      <w:r w:rsidR="008B1ED5" w:rsidRPr="00757B85">
        <w:rPr>
          <w:sz w:val="22"/>
          <w:szCs w:val="22"/>
        </w:rPr>
        <w:t xml:space="preserve"> для выполнения Работ.</w:t>
      </w:r>
    </w:p>
    <w:p w:rsidR="00E5602D" w:rsidRPr="00757B85" w:rsidRDefault="00E5602D" w:rsidP="00757B85">
      <w:pPr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b/>
          <w:bCs/>
          <w:sz w:val="22"/>
          <w:szCs w:val="22"/>
        </w:rPr>
        <w:t>«Акт о приемке выполненных работ»</w:t>
      </w:r>
      <w:r w:rsidR="006964BB" w:rsidRPr="00757B85">
        <w:rPr>
          <w:bCs/>
          <w:sz w:val="22"/>
          <w:szCs w:val="22"/>
        </w:rPr>
        <w:t>–</w:t>
      </w:r>
      <w:r w:rsidRPr="00757B85">
        <w:rPr>
          <w:sz w:val="22"/>
          <w:szCs w:val="22"/>
        </w:rPr>
        <w:t xml:space="preserve">документ, </w:t>
      </w:r>
      <w:r w:rsidR="009151A4" w:rsidRPr="00757B85">
        <w:rPr>
          <w:sz w:val="22"/>
          <w:szCs w:val="22"/>
        </w:rPr>
        <w:t>составленный по форме, содержащейся в Приложении № </w:t>
      </w:r>
      <w:r w:rsidR="00025032">
        <w:rPr>
          <w:sz w:val="22"/>
          <w:szCs w:val="22"/>
        </w:rPr>
        <w:t>6</w:t>
      </w:r>
      <w:r w:rsidR="009151A4" w:rsidRPr="00757B85">
        <w:rPr>
          <w:sz w:val="22"/>
          <w:szCs w:val="22"/>
        </w:rPr>
        <w:t xml:space="preserve"> к Договору, </w:t>
      </w:r>
      <w:r w:rsidRPr="00757B85">
        <w:rPr>
          <w:sz w:val="22"/>
          <w:szCs w:val="22"/>
        </w:rPr>
        <w:t xml:space="preserve">подтверждающий выполнение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 xml:space="preserve">одрядчиком </w:t>
      </w:r>
      <w:r w:rsidRPr="00757B85">
        <w:rPr>
          <w:sz w:val="22"/>
          <w:szCs w:val="22"/>
        </w:rPr>
        <w:t>Работ,</w:t>
      </w:r>
      <w:r w:rsidR="00CE36C8" w:rsidRPr="00757B85">
        <w:rPr>
          <w:sz w:val="22"/>
          <w:szCs w:val="22"/>
        </w:rPr>
        <w:t xml:space="preserve"> предусмотренных Договором, </w:t>
      </w:r>
      <w:r w:rsidRPr="00757B85">
        <w:rPr>
          <w:sz w:val="22"/>
          <w:szCs w:val="22"/>
        </w:rPr>
        <w:t xml:space="preserve">и подписываемый Полномочными представителями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одрядчика</w:t>
      </w:r>
      <w:r w:rsidRPr="00757B85">
        <w:rPr>
          <w:sz w:val="22"/>
          <w:szCs w:val="22"/>
        </w:rPr>
        <w:t>и Заказчика.</w:t>
      </w:r>
    </w:p>
    <w:p w:rsidR="005929F4" w:rsidRPr="00757B85" w:rsidRDefault="00E5602D" w:rsidP="00757B85">
      <w:pPr>
        <w:pStyle w:val="af4"/>
        <w:numPr>
          <w:ilvl w:val="2"/>
          <w:numId w:val="1"/>
        </w:numPr>
        <w:rPr>
          <w:sz w:val="22"/>
          <w:szCs w:val="22"/>
        </w:rPr>
      </w:pPr>
      <w:r w:rsidRPr="00757B85">
        <w:rPr>
          <w:b/>
          <w:sz w:val="22"/>
          <w:szCs w:val="22"/>
        </w:rPr>
        <w:t>«Акт сдачи</w:t>
      </w:r>
      <w:r w:rsidR="00BB453C" w:rsidRPr="00757B85">
        <w:rPr>
          <w:b/>
          <w:sz w:val="22"/>
          <w:szCs w:val="22"/>
        </w:rPr>
        <w:t>-</w:t>
      </w:r>
      <w:r w:rsidRPr="00757B85">
        <w:rPr>
          <w:b/>
          <w:sz w:val="22"/>
          <w:szCs w:val="22"/>
        </w:rPr>
        <w:t xml:space="preserve">приемки работ по устранению </w:t>
      </w:r>
      <w:r w:rsidR="00EE23A3" w:rsidRPr="00757B85">
        <w:rPr>
          <w:b/>
          <w:sz w:val="22"/>
          <w:szCs w:val="22"/>
        </w:rPr>
        <w:t>недостатков</w:t>
      </w:r>
      <w:r w:rsidRPr="00757B85">
        <w:rPr>
          <w:b/>
          <w:sz w:val="22"/>
          <w:szCs w:val="22"/>
        </w:rPr>
        <w:t>»</w:t>
      </w:r>
      <w:r w:rsidR="006964BB" w:rsidRPr="00757B85">
        <w:rPr>
          <w:bCs/>
          <w:sz w:val="22"/>
          <w:szCs w:val="22"/>
        </w:rPr>
        <w:t>–</w:t>
      </w:r>
      <w:r w:rsidRPr="00757B85">
        <w:rPr>
          <w:sz w:val="22"/>
          <w:szCs w:val="22"/>
        </w:rPr>
        <w:t>документ, составленный по форме, содержащейся в Приложении № </w:t>
      </w:r>
      <w:r w:rsidR="00BD723E">
        <w:rPr>
          <w:sz w:val="22"/>
          <w:szCs w:val="22"/>
        </w:rPr>
        <w:t>8</w:t>
      </w:r>
      <w:r w:rsidRPr="00757B85">
        <w:rPr>
          <w:sz w:val="22"/>
          <w:szCs w:val="22"/>
        </w:rPr>
        <w:t xml:space="preserve">к Договору, и подтверждающий полное (частичное) устранение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одрядчиком</w:t>
      </w:r>
      <w:r w:rsidR="00EE23A3" w:rsidRPr="00757B85">
        <w:rPr>
          <w:sz w:val="22"/>
          <w:szCs w:val="22"/>
        </w:rPr>
        <w:t xml:space="preserve"> недостатков</w:t>
      </w:r>
      <w:r w:rsidRPr="00757B85">
        <w:rPr>
          <w:sz w:val="22"/>
          <w:szCs w:val="22"/>
        </w:rPr>
        <w:t xml:space="preserve">, выявленных </w:t>
      </w:r>
      <w:r w:rsidR="005929F4" w:rsidRPr="00757B85">
        <w:rPr>
          <w:sz w:val="22"/>
          <w:szCs w:val="22"/>
        </w:rPr>
        <w:t>в Проектной документации, включая недостатки, обнаруженные впоследствии в ходе строительства, а также в процессе эксплуатации Объекта, созданного на основе П</w:t>
      </w:r>
      <w:r w:rsidR="00BE6B8E">
        <w:rPr>
          <w:sz w:val="22"/>
          <w:szCs w:val="22"/>
        </w:rPr>
        <w:t>роектной документации.</w:t>
      </w:r>
    </w:p>
    <w:p w:rsidR="00E5602D" w:rsidRPr="00757B85" w:rsidRDefault="00E5602D" w:rsidP="00757B85">
      <w:pPr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b/>
          <w:bCs/>
          <w:sz w:val="22"/>
          <w:szCs w:val="22"/>
        </w:rPr>
        <w:t>«Договор»</w:t>
      </w:r>
      <w:r w:rsidR="006964BB" w:rsidRPr="00757B85">
        <w:rPr>
          <w:bCs/>
          <w:sz w:val="22"/>
          <w:szCs w:val="22"/>
        </w:rPr>
        <w:t>–</w:t>
      </w:r>
      <w:r w:rsidRPr="00757B85">
        <w:rPr>
          <w:sz w:val="22"/>
          <w:szCs w:val="22"/>
        </w:rPr>
        <w:t>настоящий договор со всеми Приложениями, а также изменениями и дополнениями к нему, которые могут быть подписаны Сторонами в период его действия.</w:t>
      </w:r>
    </w:p>
    <w:p w:rsidR="00120F8D" w:rsidRPr="00757B85" w:rsidRDefault="00E5602D" w:rsidP="006D170E">
      <w:pPr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b/>
          <w:sz w:val="22"/>
          <w:szCs w:val="22"/>
        </w:rPr>
        <w:t>«Заинтересованные организации»</w:t>
      </w:r>
      <w:r w:rsidR="006964BB" w:rsidRPr="00757B85">
        <w:rPr>
          <w:bCs/>
          <w:sz w:val="22"/>
          <w:szCs w:val="22"/>
        </w:rPr>
        <w:t>–</w:t>
      </w:r>
      <w:r w:rsidRPr="00757B85">
        <w:rPr>
          <w:sz w:val="22"/>
          <w:szCs w:val="22"/>
        </w:rPr>
        <w:t>организации всех форм собственности, органы государственной власти России, субъекта Российской Федерации, местного самоуправления</w:t>
      </w:r>
      <w:r w:rsidR="000A34CB" w:rsidRPr="00757B85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уполномоченные контролировать, согласовывать</w:t>
      </w:r>
      <w:r w:rsidR="000A34CB" w:rsidRPr="00757B85">
        <w:rPr>
          <w:sz w:val="22"/>
          <w:szCs w:val="22"/>
        </w:rPr>
        <w:t xml:space="preserve"> и совершать иные действия в от</w:t>
      </w:r>
      <w:r w:rsidR="00BE6B8E">
        <w:rPr>
          <w:sz w:val="22"/>
          <w:szCs w:val="22"/>
        </w:rPr>
        <w:t>ношении Проектной документации.</w:t>
      </w:r>
    </w:p>
    <w:p w:rsidR="001C576B" w:rsidRPr="00757B85" w:rsidRDefault="001C576B" w:rsidP="001C576B">
      <w:pPr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A932A5">
        <w:rPr>
          <w:sz w:val="22"/>
          <w:szCs w:val="22"/>
        </w:rPr>
        <w:t>«</w:t>
      </w:r>
      <w:r w:rsidRPr="00A932A5">
        <w:rPr>
          <w:b/>
          <w:sz w:val="22"/>
          <w:szCs w:val="22"/>
        </w:rPr>
        <w:t>Законодательство</w:t>
      </w:r>
      <w:r w:rsidRPr="00A932A5">
        <w:rPr>
          <w:sz w:val="22"/>
          <w:szCs w:val="22"/>
        </w:rPr>
        <w:t>»</w:t>
      </w:r>
      <w:r w:rsidRPr="006964BB">
        <w:rPr>
          <w:bCs/>
          <w:sz w:val="22"/>
          <w:szCs w:val="22"/>
        </w:rPr>
        <w:t>–</w:t>
      </w:r>
      <w:r w:rsidRPr="00A932A5">
        <w:rPr>
          <w:sz w:val="22"/>
          <w:szCs w:val="22"/>
        </w:rPr>
        <w:t xml:space="preserve">законодательство, действующее на территории муниципального образования в котором </w:t>
      </w:r>
      <w:r>
        <w:rPr>
          <w:sz w:val="22"/>
          <w:szCs w:val="22"/>
        </w:rPr>
        <w:t>предполагается строительство Объекта</w:t>
      </w:r>
      <w:r w:rsidRPr="00A932A5">
        <w:rPr>
          <w:sz w:val="22"/>
          <w:szCs w:val="22"/>
        </w:rPr>
        <w:t>, включая любое изменение в законе или возобновление его действия или действия любого его положения, включая любые указы, постановления, распоряжения, инструкции, правила, разрешения или указания, выданные или изданные в соответствии с ними или в соответствии с любым законодательным актом, заменяющим его или вступающим согласно ему в законную силу.</w:t>
      </w:r>
    </w:p>
    <w:p w:rsidR="007A6B4C" w:rsidRDefault="007A6B4C" w:rsidP="001C576B">
      <w:pPr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b/>
          <w:sz w:val="22"/>
          <w:szCs w:val="22"/>
        </w:rPr>
        <w:t xml:space="preserve">«Итоговый Акт </w:t>
      </w:r>
      <w:r w:rsidRPr="00757B85">
        <w:rPr>
          <w:b/>
          <w:bCs/>
          <w:sz w:val="22"/>
          <w:szCs w:val="22"/>
        </w:rPr>
        <w:t xml:space="preserve">о приемке выполненных работ» </w:t>
      </w:r>
      <w:r w:rsidR="00BE6B8E" w:rsidRPr="00757B85">
        <w:rPr>
          <w:bCs/>
          <w:sz w:val="22"/>
          <w:szCs w:val="22"/>
        </w:rPr>
        <w:t>–</w:t>
      </w:r>
      <w:r w:rsidRPr="00757B85">
        <w:rPr>
          <w:sz w:val="22"/>
          <w:szCs w:val="22"/>
        </w:rPr>
        <w:t>документ,</w:t>
      </w:r>
      <w:r w:rsidR="006A0E14" w:rsidRPr="00757B85">
        <w:rPr>
          <w:sz w:val="22"/>
          <w:szCs w:val="22"/>
        </w:rPr>
        <w:t xml:space="preserve"> составленный по форме, содержащейся в Приложении № </w:t>
      </w:r>
      <w:r w:rsidR="00025032">
        <w:rPr>
          <w:sz w:val="22"/>
          <w:szCs w:val="22"/>
        </w:rPr>
        <w:t>7</w:t>
      </w:r>
      <w:r w:rsidR="006A0E14" w:rsidRPr="00757B85">
        <w:rPr>
          <w:sz w:val="22"/>
          <w:szCs w:val="22"/>
        </w:rPr>
        <w:t xml:space="preserve"> к Договору, </w:t>
      </w:r>
      <w:r w:rsidRPr="00757B85">
        <w:rPr>
          <w:sz w:val="22"/>
          <w:szCs w:val="22"/>
        </w:rPr>
        <w:t xml:space="preserve">подтверждающий полное и надлежащее выполнение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одрядчиком</w:t>
      </w:r>
      <w:r w:rsidR="00F87678">
        <w:rPr>
          <w:sz w:val="22"/>
          <w:szCs w:val="22"/>
        </w:rPr>
        <w:t>Работ</w:t>
      </w:r>
      <w:r w:rsidRPr="00757B85">
        <w:rPr>
          <w:sz w:val="22"/>
          <w:szCs w:val="22"/>
        </w:rPr>
        <w:t xml:space="preserve">по Договору, подписываемый Полномочными представителями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025032">
        <w:rPr>
          <w:sz w:val="22"/>
          <w:szCs w:val="22"/>
        </w:rPr>
        <w:t>а</w:t>
      </w:r>
      <w:r w:rsidRPr="00757B85">
        <w:rPr>
          <w:sz w:val="22"/>
          <w:szCs w:val="22"/>
        </w:rPr>
        <w:t xml:space="preserve"> и Заказчика.</w:t>
      </w:r>
    </w:p>
    <w:p w:rsidR="00E5602D" w:rsidRPr="00757B85" w:rsidRDefault="00E5602D" w:rsidP="00757B85">
      <w:pPr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b/>
          <w:sz w:val="22"/>
          <w:szCs w:val="22"/>
        </w:rPr>
        <w:t>«Объект»</w:t>
      </w:r>
      <w:r w:rsidR="006964BB" w:rsidRPr="00757B85">
        <w:rPr>
          <w:bCs/>
          <w:sz w:val="22"/>
          <w:szCs w:val="22"/>
        </w:rPr>
        <w:t>–</w:t>
      </w:r>
      <w:r w:rsidR="00D5781A">
        <w:rPr>
          <w:sz w:val="22"/>
          <w:szCs w:val="22"/>
        </w:rPr>
        <w:t xml:space="preserve">нежилое </w:t>
      </w:r>
      <w:r w:rsidRPr="00757B85">
        <w:rPr>
          <w:sz w:val="22"/>
          <w:szCs w:val="22"/>
        </w:rPr>
        <w:t xml:space="preserve">здание </w:t>
      </w:r>
      <w:permStart w:id="17" w:edGrp="everyone"/>
      <w:r w:rsidRPr="00757B85">
        <w:rPr>
          <w:sz w:val="22"/>
          <w:szCs w:val="22"/>
        </w:rPr>
        <w:t>_____________________</w:t>
      </w:r>
      <w:r w:rsidR="003F51BE" w:rsidRPr="00757B85">
        <w:rPr>
          <w:sz w:val="22"/>
          <w:szCs w:val="22"/>
        </w:rPr>
        <w:t>______</w:t>
      </w:r>
      <w:r w:rsidRPr="00757B85">
        <w:rPr>
          <w:sz w:val="22"/>
          <w:szCs w:val="22"/>
        </w:rPr>
        <w:t>__</w:t>
      </w:r>
      <w:permEnd w:id="17"/>
      <w:r w:rsidRPr="00757B85">
        <w:rPr>
          <w:sz w:val="22"/>
          <w:szCs w:val="22"/>
        </w:rPr>
        <w:t xml:space="preserve">, </w:t>
      </w:r>
      <w:r w:rsidR="003F51BE" w:rsidRPr="00757B85">
        <w:rPr>
          <w:sz w:val="22"/>
          <w:szCs w:val="22"/>
        </w:rPr>
        <w:t xml:space="preserve">расположенное на земельном участке с кадастровым номером </w:t>
      </w:r>
      <w:permStart w:id="18" w:edGrp="everyone"/>
      <w:r w:rsidR="003F51BE" w:rsidRPr="00757B85">
        <w:rPr>
          <w:sz w:val="22"/>
          <w:szCs w:val="22"/>
        </w:rPr>
        <w:t>_____________________________</w:t>
      </w:r>
      <w:permEnd w:id="18"/>
      <w:r w:rsidR="003F51BE" w:rsidRPr="00757B85">
        <w:rPr>
          <w:sz w:val="22"/>
          <w:szCs w:val="22"/>
        </w:rPr>
        <w:t>, по адресу</w:t>
      </w:r>
      <w:r w:rsidR="00BE6B8E">
        <w:rPr>
          <w:sz w:val="22"/>
          <w:szCs w:val="22"/>
        </w:rPr>
        <w:t>: </w:t>
      </w:r>
      <w:permStart w:id="19" w:edGrp="everyone"/>
      <w:r w:rsidR="003F51BE" w:rsidRPr="00757B85">
        <w:rPr>
          <w:sz w:val="22"/>
          <w:szCs w:val="22"/>
        </w:rPr>
        <w:t>_____________________</w:t>
      </w:r>
      <w:permEnd w:id="19"/>
      <w:r w:rsidR="003F51BE" w:rsidRPr="00757B85">
        <w:rPr>
          <w:sz w:val="22"/>
          <w:szCs w:val="22"/>
        </w:rPr>
        <w:t>.</w:t>
      </w:r>
    </w:p>
    <w:p w:rsidR="00286F72" w:rsidRPr="00757B85" w:rsidRDefault="00286F72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757B85">
        <w:rPr>
          <w:b/>
          <w:sz w:val="22"/>
          <w:szCs w:val="22"/>
        </w:rPr>
        <w:lastRenderedPageBreak/>
        <w:t>«Организация по проведению экспертизы»</w:t>
      </w:r>
      <w:r w:rsidR="00BE6B8E" w:rsidRPr="00757B85">
        <w:rPr>
          <w:bCs/>
          <w:sz w:val="22"/>
          <w:szCs w:val="22"/>
        </w:rPr>
        <w:t>–</w:t>
      </w:r>
      <w:r w:rsidRPr="00757B85">
        <w:rPr>
          <w:sz w:val="22"/>
          <w:szCs w:val="22"/>
        </w:rPr>
        <w:t xml:space="preserve"> уполномоченные на проведение государственной экспертизы органы исполнительной власти, подведомственные указанным органам государственные учреждения, государственное учреждение, подведомственное Министерству регионального развития Российской Федерации; юридические лица, аккредитованные на право проведения негосударственной экспертизы в порядке, установленном Правительством Российской Федерации.</w:t>
      </w:r>
    </w:p>
    <w:p w:rsidR="00E5602D" w:rsidRPr="00757B85" w:rsidRDefault="00E5602D" w:rsidP="00757B85">
      <w:pPr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b/>
          <w:bCs/>
          <w:sz w:val="22"/>
          <w:szCs w:val="22"/>
        </w:rPr>
        <w:t>«Полномочные представители»</w:t>
      </w:r>
      <w:r w:rsidR="006964BB" w:rsidRPr="00757B85">
        <w:rPr>
          <w:bCs/>
          <w:sz w:val="22"/>
          <w:szCs w:val="22"/>
        </w:rPr>
        <w:t>–</w:t>
      </w:r>
      <w:r w:rsidRPr="00757B85">
        <w:rPr>
          <w:sz w:val="22"/>
          <w:szCs w:val="22"/>
        </w:rPr>
        <w:t xml:space="preserve">лица, уполномоченные Заказчиком и/или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7B3B91">
        <w:rPr>
          <w:sz w:val="22"/>
          <w:szCs w:val="22"/>
        </w:rPr>
        <w:t>ом</w:t>
      </w:r>
      <w:r w:rsidRPr="00757B85">
        <w:rPr>
          <w:sz w:val="22"/>
          <w:szCs w:val="22"/>
        </w:rPr>
        <w:t xml:space="preserve"> на подписание документов и совершение действий, направленных на выполнение Сторонами условий Договора.</w:t>
      </w:r>
    </w:p>
    <w:p w:rsidR="00146416" w:rsidRPr="00757B85" w:rsidRDefault="00E5602D" w:rsidP="00757B85">
      <w:pPr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b/>
          <w:sz w:val="22"/>
          <w:szCs w:val="22"/>
        </w:rPr>
        <w:t>«Проектная документация»</w:t>
      </w:r>
      <w:r w:rsidR="006964BB" w:rsidRPr="00757B85">
        <w:rPr>
          <w:bCs/>
          <w:sz w:val="22"/>
          <w:szCs w:val="22"/>
        </w:rPr>
        <w:t>–</w:t>
      </w:r>
      <w:r w:rsidRPr="00757B85">
        <w:rPr>
          <w:sz w:val="22"/>
          <w:szCs w:val="22"/>
        </w:rPr>
        <w:t xml:space="preserve">документация, содержащая материалы в текстовой форме и в виде карт (схем), определяющая </w:t>
      </w:r>
      <w:r w:rsidRPr="00ED2E91">
        <w:rPr>
          <w:sz w:val="22"/>
          <w:szCs w:val="22"/>
        </w:rPr>
        <w:t xml:space="preserve">архитектурные, функционально–технологические, конструктивные и инженерно–технические решения для обеспечения </w:t>
      </w:r>
      <w:r w:rsidR="00387CAA" w:rsidRPr="00ED2E91">
        <w:rPr>
          <w:sz w:val="22"/>
          <w:szCs w:val="22"/>
        </w:rPr>
        <w:t>строительства</w:t>
      </w:r>
      <w:r w:rsidRPr="00ED2E91">
        <w:rPr>
          <w:sz w:val="22"/>
          <w:szCs w:val="22"/>
        </w:rPr>
        <w:t xml:space="preserve"> Объект</w:t>
      </w:r>
      <w:r w:rsidR="00387CAA" w:rsidRPr="00ED2E91">
        <w:rPr>
          <w:sz w:val="22"/>
          <w:szCs w:val="22"/>
        </w:rPr>
        <w:t>а</w:t>
      </w:r>
      <w:r w:rsidR="00ED2E91" w:rsidRPr="00ED2E91">
        <w:rPr>
          <w:sz w:val="22"/>
          <w:szCs w:val="22"/>
        </w:rPr>
        <w:t xml:space="preserve"> (стадия «Проект», «Рабочая документация»)</w:t>
      </w:r>
      <w:r w:rsidRPr="00ED2E91">
        <w:rPr>
          <w:sz w:val="22"/>
          <w:szCs w:val="22"/>
        </w:rPr>
        <w:t>. Указанная документация утверждается Заказчиком и в случаях</w:t>
      </w:r>
      <w:r w:rsidR="00225061" w:rsidRPr="00ED2E91">
        <w:rPr>
          <w:sz w:val="22"/>
          <w:szCs w:val="22"/>
        </w:rPr>
        <w:t>,</w:t>
      </w:r>
      <w:r w:rsidRPr="00ED2E91">
        <w:rPr>
          <w:sz w:val="22"/>
          <w:szCs w:val="22"/>
        </w:rPr>
        <w:t xml:space="preserve"> предусмотренных </w:t>
      </w:r>
      <w:r w:rsidR="006D170E" w:rsidRPr="00ED2E91">
        <w:rPr>
          <w:sz w:val="22"/>
          <w:szCs w:val="22"/>
        </w:rPr>
        <w:t>З</w:t>
      </w:r>
      <w:r w:rsidRPr="00ED2E91">
        <w:rPr>
          <w:sz w:val="22"/>
          <w:szCs w:val="22"/>
        </w:rPr>
        <w:t>аконодательством</w:t>
      </w:r>
      <w:r w:rsidR="00225061" w:rsidRPr="00757B85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согласовывается </w:t>
      </w:r>
      <w:r w:rsidR="00621BD5" w:rsidRPr="00757B85">
        <w:rPr>
          <w:sz w:val="22"/>
          <w:szCs w:val="22"/>
        </w:rPr>
        <w:t>с</w:t>
      </w:r>
      <w:r w:rsidRPr="00757B85">
        <w:rPr>
          <w:sz w:val="22"/>
          <w:szCs w:val="22"/>
        </w:rPr>
        <w:t xml:space="preserve"> компетентны</w:t>
      </w:r>
      <w:r w:rsidR="00621BD5" w:rsidRPr="00757B85">
        <w:rPr>
          <w:sz w:val="22"/>
          <w:szCs w:val="22"/>
        </w:rPr>
        <w:t>ми</w:t>
      </w:r>
      <w:r w:rsidRPr="00757B85">
        <w:rPr>
          <w:sz w:val="22"/>
          <w:szCs w:val="22"/>
        </w:rPr>
        <w:t xml:space="preserve"> государственны</w:t>
      </w:r>
      <w:r w:rsidR="00621BD5" w:rsidRPr="00757B85">
        <w:rPr>
          <w:sz w:val="22"/>
          <w:szCs w:val="22"/>
        </w:rPr>
        <w:t>ми</w:t>
      </w:r>
      <w:r w:rsidRPr="00757B85">
        <w:rPr>
          <w:sz w:val="22"/>
          <w:szCs w:val="22"/>
        </w:rPr>
        <w:t xml:space="preserve"> органа</w:t>
      </w:r>
      <w:r w:rsidR="00621BD5" w:rsidRPr="00757B85">
        <w:rPr>
          <w:sz w:val="22"/>
          <w:szCs w:val="22"/>
        </w:rPr>
        <w:t>ми</w:t>
      </w:r>
      <w:r w:rsidRPr="00757B85">
        <w:rPr>
          <w:sz w:val="22"/>
          <w:szCs w:val="22"/>
        </w:rPr>
        <w:t>, органа</w:t>
      </w:r>
      <w:r w:rsidR="00621BD5" w:rsidRPr="00757B85">
        <w:rPr>
          <w:sz w:val="22"/>
          <w:szCs w:val="22"/>
        </w:rPr>
        <w:t>ми</w:t>
      </w:r>
      <w:r w:rsidRPr="00757B85">
        <w:rPr>
          <w:sz w:val="22"/>
          <w:szCs w:val="22"/>
        </w:rPr>
        <w:t xml:space="preserve"> местного самоуправления и </w:t>
      </w:r>
      <w:r w:rsidR="002E29D6" w:rsidRPr="00757B85">
        <w:rPr>
          <w:sz w:val="22"/>
          <w:szCs w:val="22"/>
        </w:rPr>
        <w:t>подлежит экспертизе</w:t>
      </w:r>
      <w:r w:rsidR="00146416" w:rsidRPr="00757B85">
        <w:rPr>
          <w:sz w:val="22"/>
          <w:szCs w:val="22"/>
        </w:rPr>
        <w:t>.</w:t>
      </w:r>
    </w:p>
    <w:p w:rsidR="00281807" w:rsidRPr="009C493F" w:rsidRDefault="006C177F" w:rsidP="00757B85">
      <w:pPr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bookmarkStart w:id="0" w:name="_Ref361383584"/>
      <w:r w:rsidRPr="009C493F">
        <w:rPr>
          <w:b/>
          <w:bCs/>
          <w:sz w:val="22"/>
          <w:szCs w:val="22"/>
        </w:rPr>
        <w:t>«Работы»</w:t>
      </w:r>
      <w:r w:rsidR="006964BB" w:rsidRPr="009C493F">
        <w:rPr>
          <w:bCs/>
          <w:sz w:val="22"/>
          <w:szCs w:val="22"/>
        </w:rPr>
        <w:t>–</w:t>
      </w:r>
      <w:r w:rsidRPr="009C493F">
        <w:rPr>
          <w:sz w:val="22"/>
          <w:szCs w:val="22"/>
        </w:rPr>
        <w:t>комплекс мероприятий/</w:t>
      </w:r>
      <w:r w:rsidR="00F256BB" w:rsidRPr="009C493F">
        <w:rPr>
          <w:sz w:val="22"/>
          <w:szCs w:val="22"/>
        </w:rPr>
        <w:t>р</w:t>
      </w:r>
      <w:r w:rsidRPr="009C493F">
        <w:rPr>
          <w:sz w:val="22"/>
          <w:szCs w:val="22"/>
        </w:rPr>
        <w:t xml:space="preserve">абот, </w:t>
      </w:r>
      <w:r w:rsidR="00C62DEB" w:rsidRPr="009C493F">
        <w:rPr>
          <w:sz w:val="22"/>
          <w:szCs w:val="22"/>
        </w:rPr>
        <w:t xml:space="preserve">определенный в Техническом задании, </w:t>
      </w:r>
      <w:r w:rsidR="00540AED" w:rsidRPr="009C493F">
        <w:rPr>
          <w:sz w:val="22"/>
          <w:szCs w:val="22"/>
        </w:rPr>
        <w:t>являющемся Приложением </w:t>
      </w:r>
      <w:r w:rsidR="00C62DEB" w:rsidRPr="009C493F">
        <w:rPr>
          <w:sz w:val="22"/>
          <w:szCs w:val="22"/>
        </w:rPr>
        <w:t xml:space="preserve">№ 1 к Договору, </w:t>
      </w:r>
      <w:r w:rsidR="00A609B6" w:rsidRPr="009C493F">
        <w:rPr>
          <w:sz w:val="22"/>
          <w:szCs w:val="22"/>
        </w:rPr>
        <w:t>подлежащий</w:t>
      </w:r>
      <w:r w:rsidR="00FD0F6E" w:rsidRPr="009C493F">
        <w:rPr>
          <w:sz w:val="22"/>
          <w:szCs w:val="22"/>
        </w:rPr>
        <w:t xml:space="preserve"> выполнению </w:t>
      </w:r>
      <w:r w:rsidR="007F71F0" w:rsidRPr="009C493F">
        <w:rPr>
          <w:sz w:val="22"/>
          <w:szCs w:val="22"/>
        </w:rPr>
        <w:t>Подрядчик</w:t>
      </w:r>
      <w:r w:rsidR="007B3B91" w:rsidRPr="009C493F">
        <w:rPr>
          <w:sz w:val="22"/>
          <w:szCs w:val="22"/>
        </w:rPr>
        <w:t>ом</w:t>
      </w:r>
      <w:r w:rsidR="00A609B6" w:rsidRPr="009C493F">
        <w:rPr>
          <w:sz w:val="22"/>
          <w:szCs w:val="22"/>
        </w:rPr>
        <w:t>в соответствии с условиями Договора</w:t>
      </w:r>
      <w:r w:rsidR="00FD0F6E" w:rsidRPr="009C493F">
        <w:rPr>
          <w:sz w:val="22"/>
          <w:szCs w:val="22"/>
        </w:rPr>
        <w:t>,</w:t>
      </w:r>
      <w:r w:rsidR="007C67EA" w:rsidRPr="009C493F">
        <w:rPr>
          <w:sz w:val="22"/>
          <w:szCs w:val="22"/>
        </w:rPr>
        <w:t>исходными данными</w:t>
      </w:r>
      <w:r w:rsidR="00DF4B67" w:rsidRPr="009C493F">
        <w:rPr>
          <w:sz w:val="22"/>
          <w:szCs w:val="22"/>
        </w:rPr>
        <w:t xml:space="preserve"> на проектирование</w:t>
      </w:r>
      <w:r w:rsidR="007C67EA" w:rsidRPr="009C493F">
        <w:rPr>
          <w:sz w:val="22"/>
          <w:szCs w:val="22"/>
        </w:rPr>
        <w:t xml:space="preserve">, </w:t>
      </w:r>
      <w:r w:rsidR="006D170E" w:rsidRPr="009C493F">
        <w:rPr>
          <w:sz w:val="22"/>
          <w:szCs w:val="22"/>
        </w:rPr>
        <w:t>Законода</w:t>
      </w:r>
      <w:r w:rsidR="0041460B" w:rsidRPr="009C493F">
        <w:rPr>
          <w:sz w:val="22"/>
          <w:szCs w:val="22"/>
        </w:rPr>
        <w:t xml:space="preserve">тельством, требованиями Заинтересованных организаций, </w:t>
      </w:r>
      <w:r w:rsidR="00281807" w:rsidRPr="009C493F">
        <w:rPr>
          <w:sz w:val="22"/>
          <w:szCs w:val="22"/>
        </w:rPr>
        <w:t>в том числе, но не ограничиваясь:</w:t>
      </w:r>
      <w:bookmarkEnd w:id="0"/>
    </w:p>
    <w:p w:rsidR="00387FF1" w:rsidRPr="009C493F" w:rsidRDefault="00387FF1" w:rsidP="00757B85">
      <w:pPr>
        <w:pStyle w:val="af4"/>
        <w:numPr>
          <w:ilvl w:val="0"/>
          <w:numId w:val="22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9C493F">
        <w:rPr>
          <w:sz w:val="22"/>
          <w:szCs w:val="22"/>
        </w:rPr>
        <w:t>осуществление</w:t>
      </w:r>
      <w:r w:rsidR="00250907" w:rsidRPr="009C493F">
        <w:rPr>
          <w:sz w:val="22"/>
          <w:szCs w:val="22"/>
        </w:rPr>
        <w:t xml:space="preserve"> функци</w:t>
      </w:r>
      <w:r w:rsidRPr="009C493F">
        <w:rPr>
          <w:sz w:val="22"/>
          <w:szCs w:val="22"/>
        </w:rPr>
        <w:t>й</w:t>
      </w:r>
      <w:r w:rsidR="00250907" w:rsidRPr="009C493F">
        <w:rPr>
          <w:sz w:val="22"/>
          <w:szCs w:val="22"/>
        </w:rPr>
        <w:t xml:space="preserve"> Генерального проектировщика</w:t>
      </w:r>
      <w:r w:rsidRPr="009C493F">
        <w:rPr>
          <w:sz w:val="22"/>
          <w:szCs w:val="22"/>
        </w:rPr>
        <w:t>;</w:t>
      </w:r>
    </w:p>
    <w:p w:rsidR="008D02FB" w:rsidRPr="009C493F" w:rsidRDefault="00250907" w:rsidP="00757B85">
      <w:pPr>
        <w:pStyle w:val="af4"/>
        <w:numPr>
          <w:ilvl w:val="0"/>
          <w:numId w:val="22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9C493F">
        <w:rPr>
          <w:sz w:val="22"/>
          <w:szCs w:val="22"/>
        </w:rPr>
        <w:t>разработ</w:t>
      </w:r>
      <w:r w:rsidR="00387FF1" w:rsidRPr="009C493F">
        <w:rPr>
          <w:sz w:val="22"/>
          <w:szCs w:val="22"/>
        </w:rPr>
        <w:t>ка</w:t>
      </w:r>
      <w:r w:rsidRPr="009C493F">
        <w:rPr>
          <w:sz w:val="22"/>
          <w:szCs w:val="22"/>
        </w:rPr>
        <w:t xml:space="preserve"> Проектн</w:t>
      </w:r>
      <w:r w:rsidR="008D02FB" w:rsidRPr="009C493F">
        <w:rPr>
          <w:sz w:val="22"/>
          <w:szCs w:val="22"/>
        </w:rPr>
        <w:t>ой</w:t>
      </w:r>
      <w:r w:rsidRPr="009C493F">
        <w:rPr>
          <w:sz w:val="22"/>
          <w:szCs w:val="22"/>
        </w:rPr>
        <w:t xml:space="preserve"> документаци</w:t>
      </w:r>
      <w:r w:rsidR="008D02FB" w:rsidRPr="009C493F">
        <w:rPr>
          <w:sz w:val="22"/>
          <w:szCs w:val="22"/>
        </w:rPr>
        <w:t xml:space="preserve">и </w:t>
      </w:r>
      <w:r w:rsidR="005A52DB" w:rsidRPr="009C493F">
        <w:rPr>
          <w:sz w:val="22"/>
          <w:szCs w:val="22"/>
        </w:rPr>
        <w:t>в объеме, необходимом для последующего осуществления строительно-монтажных работ и ввода Объекта в эксплуатацию</w:t>
      </w:r>
      <w:r w:rsidR="006974C1" w:rsidRPr="009C493F">
        <w:rPr>
          <w:sz w:val="22"/>
          <w:szCs w:val="22"/>
        </w:rPr>
        <w:t>;</w:t>
      </w:r>
    </w:p>
    <w:p w:rsidR="00DF4B67" w:rsidRPr="008D02FB" w:rsidRDefault="00250907" w:rsidP="008D02FB">
      <w:pPr>
        <w:pStyle w:val="af4"/>
        <w:numPr>
          <w:ilvl w:val="0"/>
          <w:numId w:val="22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9C493F">
        <w:rPr>
          <w:sz w:val="22"/>
          <w:szCs w:val="22"/>
        </w:rPr>
        <w:t>согласова</w:t>
      </w:r>
      <w:r w:rsidR="008D02FB" w:rsidRPr="009C493F">
        <w:rPr>
          <w:sz w:val="22"/>
          <w:szCs w:val="22"/>
        </w:rPr>
        <w:t>ние</w:t>
      </w:r>
      <w:r w:rsidR="005A52DB" w:rsidRPr="009C493F">
        <w:rPr>
          <w:sz w:val="22"/>
          <w:szCs w:val="22"/>
        </w:rPr>
        <w:t>Проектн</w:t>
      </w:r>
      <w:r w:rsidR="008D02FB" w:rsidRPr="009C493F">
        <w:rPr>
          <w:sz w:val="22"/>
          <w:szCs w:val="22"/>
        </w:rPr>
        <w:t>ой</w:t>
      </w:r>
      <w:r w:rsidR="005A52DB" w:rsidRPr="008D02FB">
        <w:rPr>
          <w:sz w:val="22"/>
          <w:szCs w:val="22"/>
        </w:rPr>
        <w:t xml:space="preserve"> документаци</w:t>
      </w:r>
      <w:r w:rsidR="008D02FB" w:rsidRPr="008D02FB">
        <w:rPr>
          <w:sz w:val="22"/>
          <w:szCs w:val="22"/>
        </w:rPr>
        <w:t>и</w:t>
      </w:r>
      <w:r w:rsidR="00B37A9F" w:rsidRPr="008D02FB">
        <w:rPr>
          <w:sz w:val="22"/>
          <w:szCs w:val="22"/>
        </w:rPr>
        <w:t>с З</w:t>
      </w:r>
      <w:r w:rsidR="0078627D" w:rsidRPr="008D02FB">
        <w:rPr>
          <w:sz w:val="22"/>
          <w:szCs w:val="22"/>
        </w:rPr>
        <w:t>аказчиком</w:t>
      </w:r>
      <w:r w:rsidR="005A52DB" w:rsidRPr="008D02FB">
        <w:rPr>
          <w:sz w:val="22"/>
          <w:szCs w:val="22"/>
        </w:rPr>
        <w:t xml:space="preserve"> и Заинтересованными организаци</w:t>
      </w:r>
      <w:r w:rsidR="000233B8" w:rsidRPr="008D02FB">
        <w:rPr>
          <w:sz w:val="22"/>
          <w:szCs w:val="22"/>
        </w:rPr>
        <w:t>я</w:t>
      </w:r>
      <w:r w:rsidR="005A52DB" w:rsidRPr="008D02FB">
        <w:rPr>
          <w:sz w:val="22"/>
          <w:szCs w:val="22"/>
        </w:rPr>
        <w:t>ми</w:t>
      </w:r>
      <w:r w:rsidR="00710D35" w:rsidRPr="008D02FB">
        <w:rPr>
          <w:sz w:val="22"/>
          <w:szCs w:val="22"/>
        </w:rPr>
        <w:t xml:space="preserve">, </w:t>
      </w:r>
      <w:r w:rsidR="00F16697" w:rsidRPr="008D02FB">
        <w:rPr>
          <w:sz w:val="22"/>
          <w:szCs w:val="22"/>
        </w:rPr>
        <w:t>в случа</w:t>
      </w:r>
      <w:r w:rsidR="00710D35" w:rsidRPr="008D02FB">
        <w:rPr>
          <w:sz w:val="22"/>
          <w:szCs w:val="22"/>
        </w:rPr>
        <w:t>е</w:t>
      </w:r>
      <w:r w:rsidR="0078627D" w:rsidRPr="008D02FB">
        <w:rPr>
          <w:sz w:val="22"/>
          <w:szCs w:val="22"/>
        </w:rPr>
        <w:t xml:space="preserve"> если </w:t>
      </w:r>
      <w:r w:rsidR="006D170E" w:rsidRPr="008D02FB">
        <w:rPr>
          <w:sz w:val="22"/>
          <w:szCs w:val="22"/>
        </w:rPr>
        <w:t>Законода</w:t>
      </w:r>
      <w:r w:rsidR="0078627D" w:rsidRPr="008D02FB">
        <w:rPr>
          <w:sz w:val="22"/>
          <w:szCs w:val="22"/>
        </w:rPr>
        <w:t>тельством предусмотрено согласование Проектной документации Заинтересованными организациями</w:t>
      </w:r>
      <w:r w:rsidR="00DF4B67" w:rsidRPr="008D02FB">
        <w:rPr>
          <w:sz w:val="22"/>
          <w:szCs w:val="22"/>
        </w:rPr>
        <w:t>;</w:t>
      </w:r>
    </w:p>
    <w:p w:rsidR="00B37A9F" w:rsidRPr="00757B85" w:rsidRDefault="00B37A9F" w:rsidP="00757B85">
      <w:pPr>
        <w:pStyle w:val="af4"/>
        <w:numPr>
          <w:ilvl w:val="0"/>
          <w:numId w:val="22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 xml:space="preserve">представление </w:t>
      </w:r>
      <w:r w:rsidR="002D2A0A" w:rsidRPr="00757B85">
        <w:rPr>
          <w:sz w:val="22"/>
          <w:szCs w:val="22"/>
        </w:rPr>
        <w:t>Проектн</w:t>
      </w:r>
      <w:r w:rsidR="00DD50F6">
        <w:rPr>
          <w:sz w:val="22"/>
          <w:szCs w:val="22"/>
        </w:rPr>
        <w:t>ой</w:t>
      </w:r>
      <w:r w:rsidR="002D2A0A" w:rsidRPr="00757B85">
        <w:rPr>
          <w:sz w:val="22"/>
          <w:szCs w:val="22"/>
        </w:rPr>
        <w:t xml:space="preserve"> документаци</w:t>
      </w:r>
      <w:r w:rsidR="00DD50F6">
        <w:rPr>
          <w:sz w:val="22"/>
          <w:szCs w:val="22"/>
        </w:rPr>
        <w:t>и</w:t>
      </w:r>
      <w:r w:rsidRPr="00757B85">
        <w:rPr>
          <w:sz w:val="22"/>
          <w:szCs w:val="22"/>
        </w:rPr>
        <w:t xml:space="preserve">в </w:t>
      </w:r>
      <w:r w:rsidR="006C3FB2" w:rsidRPr="00757B85">
        <w:rPr>
          <w:sz w:val="22"/>
          <w:szCs w:val="22"/>
        </w:rPr>
        <w:t>Организацию по проведению экспертизы</w:t>
      </w:r>
      <w:r w:rsidR="00793F9C">
        <w:rPr>
          <w:sz w:val="22"/>
          <w:szCs w:val="22"/>
        </w:rPr>
        <w:t>,</w:t>
      </w:r>
      <w:r w:rsidR="0064249D" w:rsidRPr="00757B85">
        <w:rPr>
          <w:sz w:val="22"/>
          <w:szCs w:val="22"/>
        </w:rPr>
        <w:t xml:space="preserve">в </w:t>
      </w:r>
      <w:r w:rsidR="00C317A5" w:rsidRPr="00757B85">
        <w:rPr>
          <w:snapToGrid w:val="0"/>
          <w:sz w:val="22"/>
          <w:szCs w:val="22"/>
        </w:rPr>
        <w:t>случае если Проектная документация</w:t>
      </w:r>
      <w:r w:rsidR="003A7F1A">
        <w:rPr>
          <w:snapToGrid w:val="0"/>
          <w:sz w:val="22"/>
          <w:szCs w:val="22"/>
        </w:rPr>
        <w:t>,</w:t>
      </w:r>
      <w:r w:rsidR="00D5781A">
        <w:rPr>
          <w:snapToGrid w:val="0"/>
          <w:sz w:val="22"/>
          <w:szCs w:val="22"/>
        </w:rPr>
        <w:t xml:space="preserve">в соответствии с </w:t>
      </w:r>
      <w:r w:rsidR="006D170E">
        <w:rPr>
          <w:snapToGrid w:val="0"/>
          <w:sz w:val="22"/>
          <w:szCs w:val="22"/>
        </w:rPr>
        <w:t>Законода</w:t>
      </w:r>
      <w:r w:rsidR="00D5781A">
        <w:rPr>
          <w:snapToGrid w:val="0"/>
          <w:sz w:val="22"/>
          <w:szCs w:val="22"/>
        </w:rPr>
        <w:t>тельством</w:t>
      </w:r>
      <w:r w:rsidR="003A7F1A">
        <w:rPr>
          <w:snapToGrid w:val="0"/>
          <w:sz w:val="22"/>
          <w:szCs w:val="22"/>
        </w:rPr>
        <w:t>,</w:t>
      </w:r>
      <w:r w:rsidR="00C317A5" w:rsidRPr="00757B85">
        <w:rPr>
          <w:snapToGrid w:val="0"/>
          <w:sz w:val="22"/>
          <w:szCs w:val="22"/>
        </w:rPr>
        <w:t>подлежит экспертизе</w:t>
      </w:r>
      <w:r w:rsidR="00EB3802" w:rsidRPr="00757B85">
        <w:rPr>
          <w:sz w:val="22"/>
          <w:szCs w:val="22"/>
        </w:rPr>
        <w:t>;</w:t>
      </w:r>
    </w:p>
    <w:p w:rsidR="00B37A9F" w:rsidRPr="00757B85" w:rsidRDefault="0064249D" w:rsidP="00757B85">
      <w:pPr>
        <w:pStyle w:val="af4"/>
        <w:numPr>
          <w:ilvl w:val="0"/>
          <w:numId w:val="22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в</w:t>
      </w:r>
      <w:r w:rsidR="00B37A9F" w:rsidRPr="00757B85">
        <w:rPr>
          <w:sz w:val="22"/>
          <w:szCs w:val="22"/>
        </w:rPr>
        <w:t xml:space="preserve">несение </w:t>
      </w:r>
      <w:r w:rsidR="00DD50F6">
        <w:rPr>
          <w:sz w:val="22"/>
          <w:szCs w:val="22"/>
        </w:rPr>
        <w:t xml:space="preserve">по требованию Заказчика, </w:t>
      </w:r>
      <w:r w:rsidR="00DD50F6" w:rsidRPr="008D02FB">
        <w:rPr>
          <w:sz w:val="22"/>
          <w:szCs w:val="22"/>
        </w:rPr>
        <w:t>Заинтересованны</w:t>
      </w:r>
      <w:r w:rsidR="00DD50F6">
        <w:rPr>
          <w:sz w:val="22"/>
          <w:szCs w:val="22"/>
        </w:rPr>
        <w:t>х</w:t>
      </w:r>
      <w:r w:rsidR="00DD50F6" w:rsidRPr="008D02FB">
        <w:rPr>
          <w:sz w:val="22"/>
          <w:szCs w:val="22"/>
        </w:rPr>
        <w:t xml:space="preserve"> организаци</w:t>
      </w:r>
      <w:r w:rsidR="00DD50F6">
        <w:rPr>
          <w:sz w:val="22"/>
          <w:szCs w:val="22"/>
        </w:rPr>
        <w:t xml:space="preserve">й, </w:t>
      </w:r>
      <w:r w:rsidR="00DD50F6" w:rsidRPr="00757B85">
        <w:rPr>
          <w:sz w:val="22"/>
          <w:szCs w:val="22"/>
        </w:rPr>
        <w:t>Организации по проведению экспертизы</w:t>
      </w:r>
      <w:r w:rsidR="00B37A9F" w:rsidRPr="00757B85">
        <w:rPr>
          <w:sz w:val="22"/>
          <w:szCs w:val="22"/>
        </w:rPr>
        <w:t>изменений и/или дополнений в Проектную документацию</w:t>
      </w:r>
      <w:r w:rsidR="00EB3802" w:rsidRPr="00757B85">
        <w:rPr>
          <w:sz w:val="22"/>
          <w:szCs w:val="22"/>
        </w:rPr>
        <w:t>;</w:t>
      </w:r>
    </w:p>
    <w:p w:rsidR="00B37A9F" w:rsidRPr="00757B85" w:rsidRDefault="008B1766" w:rsidP="00757B85">
      <w:pPr>
        <w:pStyle w:val="af4"/>
        <w:numPr>
          <w:ilvl w:val="0"/>
          <w:numId w:val="22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>
        <w:rPr>
          <w:sz w:val="22"/>
          <w:szCs w:val="22"/>
        </w:rPr>
        <w:t>согласование</w:t>
      </w:r>
      <w:r w:rsidR="00B37A9F" w:rsidRPr="00757B85">
        <w:rPr>
          <w:sz w:val="22"/>
          <w:szCs w:val="22"/>
        </w:rPr>
        <w:t xml:space="preserve"> Проектной документации в </w:t>
      </w:r>
      <w:r w:rsidR="00F371E4" w:rsidRPr="00757B85">
        <w:rPr>
          <w:sz w:val="22"/>
          <w:szCs w:val="22"/>
        </w:rPr>
        <w:t>Организации по проведению экспертизы</w:t>
      </w:r>
      <w:r w:rsidR="005A52DB">
        <w:rPr>
          <w:sz w:val="22"/>
          <w:szCs w:val="22"/>
        </w:rPr>
        <w:t>,</w:t>
      </w:r>
      <w:r w:rsidR="005A52DB" w:rsidRPr="00757B85">
        <w:rPr>
          <w:sz w:val="22"/>
          <w:szCs w:val="22"/>
        </w:rPr>
        <w:t xml:space="preserve"> в </w:t>
      </w:r>
      <w:r w:rsidR="005A52DB" w:rsidRPr="00757B85">
        <w:rPr>
          <w:snapToGrid w:val="0"/>
          <w:sz w:val="22"/>
          <w:szCs w:val="22"/>
        </w:rPr>
        <w:t>случае если Проектная документация</w:t>
      </w:r>
      <w:r w:rsidR="003A7F1A">
        <w:rPr>
          <w:snapToGrid w:val="0"/>
          <w:sz w:val="22"/>
          <w:szCs w:val="22"/>
        </w:rPr>
        <w:t>,</w:t>
      </w:r>
      <w:r w:rsidR="005A52DB">
        <w:rPr>
          <w:snapToGrid w:val="0"/>
          <w:sz w:val="22"/>
          <w:szCs w:val="22"/>
        </w:rPr>
        <w:t xml:space="preserve">в соответствии с </w:t>
      </w:r>
      <w:r w:rsidR="008D02FB">
        <w:rPr>
          <w:snapToGrid w:val="0"/>
          <w:sz w:val="22"/>
          <w:szCs w:val="22"/>
        </w:rPr>
        <w:t>Законодательством</w:t>
      </w:r>
      <w:r w:rsidR="003A7F1A">
        <w:rPr>
          <w:snapToGrid w:val="0"/>
          <w:sz w:val="22"/>
          <w:szCs w:val="22"/>
        </w:rPr>
        <w:t>,</w:t>
      </w:r>
      <w:r w:rsidR="005A52DB" w:rsidRPr="00757B85">
        <w:rPr>
          <w:snapToGrid w:val="0"/>
          <w:sz w:val="22"/>
          <w:szCs w:val="22"/>
        </w:rPr>
        <w:t>подлежит экспертизе</w:t>
      </w:r>
      <w:r w:rsidR="00EB3802" w:rsidRPr="00757B85">
        <w:rPr>
          <w:sz w:val="22"/>
          <w:szCs w:val="22"/>
        </w:rPr>
        <w:t>;</w:t>
      </w:r>
    </w:p>
    <w:p w:rsidR="00281807" w:rsidRPr="00757B85" w:rsidRDefault="00281807" w:rsidP="00757B85">
      <w:pPr>
        <w:pStyle w:val="af4"/>
        <w:numPr>
          <w:ilvl w:val="0"/>
          <w:numId w:val="22"/>
        </w:numPr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 xml:space="preserve">иные </w:t>
      </w:r>
      <w:r w:rsidR="00CC3A49">
        <w:rPr>
          <w:sz w:val="22"/>
          <w:szCs w:val="22"/>
        </w:rPr>
        <w:t>Р</w:t>
      </w:r>
      <w:r w:rsidRPr="00757B85">
        <w:rPr>
          <w:sz w:val="22"/>
          <w:szCs w:val="22"/>
        </w:rPr>
        <w:t>аботы, определенно не упомянутые, но необходимые и достаточные для достижения результатов Работ.</w:t>
      </w:r>
    </w:p>
    <w:p w:rsidR="00E5602D" w:rsidRDefault="008D0A15" w:rsidP="00757B85">
      <w:pPr>
        <w:pStyle w:val="af4"/>
        <w:numPr>
          <w:ilvl w:val="2"/>
          <w:numId w:val="1"/>
        </w:numPr>
        <w:rPr>
          <w:sz w:val="22"/>
          <w:szCs w:val="22"/>
        </w:rPr>
      </w:pPr>
      <w:r w:rsidRPr="00757B85">
        <w:rPr>
          <w:b/>
          <w:sz w:val="22"/>
          <w:szCs w:val="22"/>
        </w:rPr>
        <w:t>«</w:t>
      </w:r>
      <w:r w:rsidR="00E5602D" w:rsidRPr="00757B85">
        <w:rPr>
          <w:b/>
          <w:sz w:val="22"/>
          <w:szCs w:val="22"/>
        </w:rPr>
        <w:t>Субподрядчик»</w:t>
      </w:r>
      <w:r w:rsidR="006964BB" w:rsidRPr="00757B85">
        <w:rPr>
          <w:bCs/>
          <w:sz w:val="22"/>
          <w:szCs w:val="22"/>
        </w:rPr>
        <w:t>–</w:t>
      </w:r>
      <w:r w:rsidR="00E5602D" w:rsidRPr="00757B85">
        <w:rPr>
          <w:sz w:val="22"/>
          <w:szCs w:val="22"/>
        </w:rPr>
        <w:t xml:space="preserve">специализированная организация, обладающая необходимыми допусками, привлекаемая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A9243B">
        <w:rPr>
          <w:sz w:val="22"/>
          <w:szCs w:val="22"/>
        </w:rPr>
        <w:t>ом</w:t>
      </w:r>
      <w:r w:rsidR="00E5602D" w:rsidRPr="00757B85">
        <w:rPr>
          <w:sz w:val="22"/>
          <w:szCs w:val="22"/>
        </w:rPr>
        <w:t>на выполнение отдельных Работ.</w:t>
      </w:r>
    </w:p>
    <w:p w:rsidR="00B53836" w:rsidRPr="00757B85" w:rsidRDefault="00B53836" w:rsidP="00911BF0">
      <w:pPr>
        <w:ind w:firstLine="0"/>
        <w:rPr>
          <w:sz w:val="22"/>
          <w:szCs w:val="22"/>
        </w:rPr>
      </w:pPr>
    </w:p>
    <w:p w:rsidR="00757B85" w:rsidRPr="00757B85" w:rsidRDefault="00757B85" w:rsidP="00757B85">
      <w:pPr>
        <w:numPr>
          <w:ilvl w:val="0"/>
          <w:numId w:val="1"/>
        </w:numPr>
        <w:ind w:left="709" w:hanging="709"/>
        <w:jc w:val="center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>ПРЕДМЕТ ДОГОВОРА</w:t>
      </w:r>
    </w:p>
    <w:p w:rsidR="00757B85" w:rsidRPr="00757B85" w:rsidRDefault="00757B85" w:rsidP="00757B85">
      <w:pPr>
        <w:ind w:firstLine="0"/>
        <w:rPr>
          <w:sz w:val="22"/>
          <w:szCs w:val="22"/>
        </w:rPr>
      </w:pPr>
    </w:p>
    <w:p w:rsidR="00757B85" w:rsidRPr="00734B44" w:rsidRDefault="007F71F0" w:rsidP="00757B85">
      <w:pPr>
        <w:numPr>
          <w:ilvl w:val="1"/>
          <w:numId w:val="1"/>
        </w:numPr>
        <w:ind w:left="709" w:hanging="709"/>
        <w:rPr>
          <w:iCs/>
          <w:sz w:val="22"/>
          <w:szCs w:val="22"/>
        </w:rPr>
      </w:pP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757B85" w:rsidRPr="00757B85">
        <w:rPr>
          <w:sz w:val="22"/>
          <w:szCs w:val="22"/>
        </w:rPr>
        <w:t xml:space="preserve">обязуется в установленный Договором срок выполнить своими и/или привлеченными силами и средствами Работы, </w:t>
      </w:r>
      <w:r w:rsidR="00AD645E">
        <w:rPr>
          <w:sz w:val="22"/>
          <w:szCs w:val="22"/>
        </w:rPr>
        <w:t xml:space="preserve">предусмотренные п. </w:t>
      </w:r>
      <w:r w:rsidR="0032281F">
        <w:rPr>
          <w:sz w:val="22"/>
          <w:szCs w:val="22"/>
        </w:rPr>
        <w:fldChar w:fldCharType="begin"/>
      </w:r>
      <w:r w:rsidR="00AD645E">
        <w:rPr>
          <w:sz w:val="22"/>
          <w:szCs w:val="22"/>
        </w:rPr>
        <w:instrText xml:space="preserve"> REF _Ref361383584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1.1.13</w:t>
      </w:r>
      <w:r w:rsidR="0032281F">
        <w:rPr>
          <w:sz w:val="22"/>
          <w:szCs w:val="22"/>
        </w:rPr>
        <w:fldChar w:fldCharType="end"/>
      </w:r>
      <w:r w:rsidR="00AD645E">
        <w:rPr>
          <w:sz w:val="22"/>
          <w:szCs w:val="22"/>
        </w:rPr>
        <w:t xml:space="preserve">. Договора, </w:t>
      </w:r>
      <w:r w:rsidR="00757B85" w:rsidRPr="00757B85">
        <w:rPr>
          <w:sz w:val="22"/>
          <w:szCs w:val="22"/>
        </w:rPr>
        <w:t xml:space="preserve">а Заказчик обязуется создать </w:t>
      </w: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одрядчику</w:t>
      </w:r>
      <w:r w:rsidR="00757B85" w:rsidRPr="00757B85">
        <w:rPr>
          <w:sz w:val="22"/>
          <w:szCs w:val="22"/>
        </w:rPr>
        <w:t xml:space="preserve">установленные Договором условия для выполнения Работ, принять их результат и уплатить согласованную Сторонами в Сметном </w:t>
      </w:r>
      <w:r w:rsidR="00540AED">
        <w:rPr>
          <w:sz w:val="22"/>
          <w:szCs w:val="22"/>
        </w:rPr>
        <w:t>расчете, являющемся Приложением </w:t>
      </w:r>
      <w:r w:rsidR="00757B85" w:rsidRPr="00757B85">
        <w:rPr>
          <w:sz w:val="22"/>
          <w:szCs w:val="22"/>
        </w:rPr>
        <w:t>№ </w:t>
      </w:r>
      <w:r w:rsidR="00B433B3">
        <w:rPr>
          <w:sz w:val="22"/>
          <w:szCs w:val="22"/>
        </w:rPr>
        <w:t>3</w:t>
      </w:r>
      <w:r w:rsidR="00757B85" w:rsidRPr="00757B85">
        <w:rPr>
          <w:sz w:val="22"/>
          <w:szCs w:val="22"/>
        </w:rPr>
        <w:t xml:space="preserve"> к Договору (по тексту Договора – </w:t>
      </w:r>
      <w:r w:rsidR="00757B85" w:rsidRPr="008D037D">
        <w:rPr>
          <w:sz w:val="22"/>
          <w:szCs w:val="22"/>
        </w:rPr>
        <w:t>«Сметный расчет»</w:t>
      </w:r>
      <w:r w:rsidR="00757B85" w:rsidRPr="00757B85">
        <w:rPr>
          <w:sz w:val="22"/>
          <w:szCs w:val="22"/>
        </w:rPr>
        <w:t>), цену.</w:t>
      </w:r>
    </w:p>
    <w:p w:rsidR="00734B44" w:rsidRDefault="00734B44" w:rsidP="00734B44">
      <w:pPr>
        <w:numPr>
          <w:ilvl w:val="1"/>
          <w:numId w:val="1"/>
        </w:numPr>
        <w:ind w:left="709" w:hanging="709"/>
        <w:rPr>
          <w:iCs/>
          <w:sz w:val="22"/>
          <w:szCs w:val="22"/>
        </w:rPr>
      </w:pPr>
      <w:r w:rsidRPr="00757B85">
        <w:rPr>
          <w:sz w:val="22"/>
          <w:szCs w:val="22"/>
        </w:rPr>
        <w:t xml:space="preserve">Авторский надзор в процессе строительства Объекта осуществляется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10000C">
        <w:rPr>
          <w:sz w:val="22"/>
          <w:szCs w:val="22"/>
        </w:rPr>
        <w:t xml:space="preserve">ом </w:t>
      </w:r>
      <w:r w:rsidRPr="00757B85">
        <w:rPr>
          <w:sz w:val="22"/>
          <w:szCs w:val="22"/>
        </w:rPr>
        <w:t xml:space="preserve">на основании </w:t>
      </w:r>
      <w:r w:rsidR="00134B91">
        <w:rPr>
          <w:sz w:val="22"/>
          <w:szCs w:val="22"/>
        </w:rPr>
        <w:t xml:space="preserve">дополнительно </w:t>
      </w:r>
      <w:r w:rsidRPr="00757B85">
        <w:rPr>
          <w:sz w:val="22"/>
          <w:szCs w:val="22"/>
        </w:rPr>
        <w:t>заключаемого Сторонами Договора об осуществлении авторского надзора</w:t>
      </w:r>
      <w:r w:rsidR="002D2A0A">
        <w:rPr>
          <w:sz w:val="22"/>
          <w:szCs w:val="22"/>
        </w:rPr>
        <w:t>, по решению Заказчика</w:t>
      </w:r>
      <w:r w:rsidRPr="00757B85">
        <w:rPr>
          <w:sz w:val="22"/>
          <w:szCs w:val="22"/>
        </w:rPr>
        <w:t>.</w:t>
      </w:r>
    </w:p>
    <w:p w:rsidR="00F304F1" w:rsidRPr="00757B85" w:rsidRDefault="00F304F1" w:rsidP="00757B85">
      <w:pPr>
        <w:numPr>
          <w:ilvl w:val="1"/>
          <w:numId w:val="1"/>
        </w:numPr>
        <w:ind w:left="709" w:hanging="709"/>
        <w:rPr>
          <w:iCs/>
          <w:sz w:val="22"/>
          <w:szCs w:val="22"/>
        </w:rPr>
      </w:pPr>
      <w:r w:rsidRPr="00757B85">
        <w:rPr>
          <w:sz w:val="22"/>
          <w:szCs w:val="22"/>
        </w:rPr>
        <w:t>Заказчик имеет право вносить любые изменения в объем Работ, которые, по его мнению, необходимы, в том числе:</w:t>
      </w:r>
    </w:p>
    <w:p w:rsidR="00F304F1" w:rsidRPr="00757B85" w:rsidRDefault="00F304F1" w:rsidP="00757B85">
      <w:pPr>
        <w:pStyle w:val="af4"/>
        <w:numPr>
          <w:ilvl w:val="0"/>
          <w:numId w:val="23"/>
        </w:numPr>
        <w:suppressAutoHyphens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увеличить или сократить объем любой части Работ, включенной в Договор</w:t>
      </w:r>
      <w:r w:rsidR="00C6168E">
        <w:rPr>
          <w:sz w:val="22"/>
          <w:szCs w:val="22"/>
        </w:rPr>
        <w:t xml:space="preserve"> и/или</w:t>
      </w:r>
      <w:r w:rsidR="009F4F3A">
        <w:rPr>
          <w:sz w:val="22"/>
          <w:szCs w:val="22"/>
        </w:rPr>
        <w:t xml:space="preserve"> Техническоез</w:t>
      </w:r>
      <w:r w:rsidR="004D4D8D" w:rsidRPr="00757B85">
        <w:rPr>
          <w:sz w:val="22"/>
          <w:szCs w:val="22"/>
        </w:rPr>
        <w:t>адание</w:t>
      </w:r>
      <w:r w:rsidRPr="00757B85">
        <w:rPr>
          <w:sz w:val="22"/>
          <w:szCs w:val="22"/>
        </w:rPr>
        <w:t>;</w:t>
      </w:r>
    </w:p>
    <w:p w:rsidR="00F304F1" w:rsidRPr="00757B85" w:rsidRDefault="00F304F1" w:rsidP="00757B85">
      <w:pPr>
        <w:pStyle w:val="af4"/>
        <w:numPr>
          <w:ilvl w:val="0"/>
          <w:numId w:val="23"/>
        </w:numPr>
        <w:suppressAutoHyphens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исключить любую часть Работ;</w:t>
      </w:r>
    </w:p>
    <w:p w:rsidR="00F304F1" w:rsidRPr="00757B85" w:rsidRDefault="00F304F1" w:rsidP="00757B85">
      <w:pPr>
        <w:pStyle w:val="af4"/>
        <w:numPr>
          <w:ilvl w:val="0"/>
          <w:numId w:val="23"/>
        </w:numPr>
        <w:suppressAutoHyphens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изменить характер, качество или вид любой части Работ.</w:t>
      </w:r>
    </w:p>
    <w:p w:rsidR="00F304F1" w:rsidRDefault="00F304F1" w:rsidP="00757B85">
      <w:pPr>
        <w:pStyle w:val="af4"/>
        <w:suppressAutoHyphens/>
        <w:ind w:left="709" w:firstLine="0"/>
        <w:rPr>
          <w:sz w:val="22"/>
          <w:szCs w:val="22"/>
        </w:rPr>
      </w:pPr>
      <w:r w:rsidRPr="00757B85">
        <w:rPr>
          <w:sz w:val="22"/>
          <w:szCs w:val="22"/>
        </w:rPr>
        <w:t>Внесение данных изменений оформляется дополнительным соглашением к Договору до начала их осуществления.</w:t>
      </w:r>
    </w:p>
    <w:p w:rsidR="00AA1DBF" w:rsidRPr="00AA1DBF" w:rsidRDefault="00843979" w:rsidP="00DE1ECD">
      <w:pPr>
        <w:pStyle w:val="af4"/>
        <w:numPr>
          <w:ilvl w:val="1"/>
          <w:numId w:val="1"/>
        </w:numPr>
        <w:ind w:hanging="720"/>
        <w:rPr>
          <w:iCs/>
          <w:sz w:val="22"/>
          <w:szCs w:val="22"/>
        </w:rPr>
      </w:pPr>
      <w:r>
        <w:rPr>
          <w:sz w:val="22"/>
          <w:szCs w:val="22"/>
        </w:rPr>
        <w:t>До начала выполнения Работ Заказчик передает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одрядчику</w:t>
      </w:r>
      <w:r w:rsidR="00D70DA2" w:rsidRPr="001F14AC">
        <w:rPr>
          <w:sz w:val="22"/>
          <w:szCs w:val="22"/>
        </w:rPr>
        <w:t>исходно-разрешительн</w:t>
      </w:r>
      <w:r w:rsidR="00D70DA2">
        <w:rPr>
          <w:sz w:val="22"/>
          <w:szCs w:val="22"/>
        </w:rPr>
        <w:t>ую</w:t>
      </w:r>
      <w:r w:rsidR="00D70DA2" w:rsidRPr="001F14AC">
        <w:rPr>
          <w:sz w:val="22"/>
          <w:szCs w:val="22"/>
        </w:rPr>
        <w:t xml:space="preserve"> документаци</w:t>
      </w:r>
      <w:r w:rsidR="00D70DA2">
        <w:rPr>
          <w:sz w:val="22"/>
          <w:szCs w:val="22"/>
        </w:rPr>
        <w:t>ю</w:t>
      </w:r>
      <w:r w:rsidR="00D70DA2" w:rsidRPr="001F14AC">
        <w:rPr>
          <w:sz w:val="22"/>
          <w:szCs w:val="22"/>
        </w:rPr>
        <w:t>, необходим</w:t>
      </w:r>
      <w:r w:rsidR="00D70DA2">
        <w:rPr>
          <w:sz w:val="22"/>
          <w:szCs w:val="22"/>
        </w:rPr>
        <w:t>ую</w:t>
      </w:r>
      <w:r w:rsidR="00D70DA2" w:rsidRPr="001F14AC">
        <w:rPr>
          <w:sz w:val="22"/>
          <w:szCs w:val="22"/>
        </w:rPr>
        <w:t xml:space="preserve"> для выполнения Работ </w:t>
      </w:r>
      <w:r w:rsidR="00472F2F" w:rsidRPr="001F14AC">
        <w:rPr>
          <w:sz w:val="22"/>
          <w:szCs w:val="22"/>
        </w:rPr>
        <w:t>по Акту приема-передачи исходно-</w:t>
      </w:r>
      <w:r w:rsidR="00472F2F" w:rsidRPr="001F14AC">
        <w:rPr>
          <w:sz w:val="22"/>
          <w:szCs w:val="22"/>
        </w:rPr>
        <w:lastRenderedPageBreak/>
        <w:t>разрешительной документации, составленно</w:t>
      </w:r>
      <w:r w:rsidR="00D70DA2">
        <w:rPr>
          <w:sz w:val="22"/>
          <w:szCs w:val="22"/>
        </w:rPr>
        <w:t>му</w:t>
      </w:r>
      <w:r w:rsidR="00472F2F" w:rsidRPr="001F14AC">
        <w:rPr>
          <w:sz w:val="22"/>
          <w:szCs w:val="22"/>
        </w:rPr>
        <w:t xml:space="preserve"> п</w:t>
      </w:r>
      <w:r w:rsidR="00540AED">
        <w:rPr>
          <w:sz w:val="22"/>
          <w:szCs w:val="22"/>
        </w:rPr>
        <w:t>о форме, являющейся Приложением </w:t>
      </w:r>
      <w:r w:rsidR="00472F2F" w:rsidRPr="001F14AC">
        <w:rPr>
          <w:sz w:val="22"/>
          <w:szCs w:val="22"/>
        </w:rPr>
        <w:t>№</w:t>
      </w:r>
      <w:r w:rsidR="00540AED">
        <w:rPr>
          <w:sz w:val="22"/>
          <w:szCs w:val="22"/>
        </w:rPr>
        <w:t> </w:t>
      </w:r>
      <w:r w:rsidR="003C34F8">
        <w:rPr>
          <w:sz w:val="22"/>
          <w:szCs w:val="22"/>
        </w:rPr>
        <w:t xml:space="preserve">5 </w:t>
      </w:r>
      <w:r w:rsidR="00472F2F" w:rsidRPr="001F14AC">
        <w:rPr>
          <w:sz w:val="22"/>
          <w:szCs w:val="22"/>
        </w:rPr>
        <w:t>к Договору.</w:t>
      </w:r>
    </w:p>
    <w:p w:rsidR="00472F2F" w:rsidRPr="00DE1ECD" w:rsidRDefault="00472F2F" w:rsidP="00DE1ECD">
      <w:pPr>
        <w:pStyle w:val="af4"/>
        <w:numPr>
          <w:ilvl w:val="1"/>
          <w:numId w:val="1"/>
        </w:numPr>
        <w:ind w:hanging="720"/>
        <w:rPr>
          <w:sz w:val="22"/>
          <w:szCs w:val="22"/>
        </w:rPr>
      </w:pPr>
      <w:r w:rsidRPr="00DE1ECD">
        <w:rPr>
          <w:sz w:val="22"/>
          <w:szCs w:val="22"/>
        </w:rPr>
        <w:t xml:space="preserve">В случае если передаваемая Заказчиком исходно-разрешительная документациянедостаточна для выполнения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Pr="00DE1ECD">
        <w:rPr>
          <w:sz w:val="22"/>
          <w:szCs w:val="22"/>
        </w:rPr>
        <w:t xml:space="preserve">ом </w:t>
      </w:r>
      <w:r w:rsidRPr="007045EF">
        <w:rPr>
          <w:sz w:val="22"/>
          <w:szCs w:val="22"/>
        </w:rPr>
        <w:t>своих обязательств по Договору в полном объеме,</w:t>
      </w:r>
      <w:r w:rsidRPr="00DE1ECD">
        <w:rPr>
          <w:sz w:val="22"/>
          <w:szCs w:val="22"/>
        </w:rPr>
        <w:t xml:space="preserve"> Стороны при подписании Акта приема-передачи исходно-разрешительной документации устанавливают сроки предоставления Заказчиком недостающей документации.</w:t>
      </w:r>
    </w:p>
    <w:p w:rsidR="00472F2F" w:rsidRDefault="00472F2F" w:rsidP="00472F2F">
      <w:pPr>
        <w:ind w:left="709" w:right="-5" w:firstLine="0"/>
        <w:rPr>
          <w:sz w:val="22"/>
          <w:szCs w:val="22"/>
        </w:rPr>
      </w:pPr>
      <w:r w:rsidRPr="00671BB3">
        <w:rPr>
          <w:sz w:val="22"/>
          <w:szCs w:val="22"/>
        </w:rPr>
        <w:t xml:space="preserve">В случае если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 xml:space="preserve">одрядчик </w:t>
      </w:r>
      <w:r w:rsidRPr="00671BB3">
        <w:rPr>
          <w:sz w:val="22"/>
          <w:szCs w:val="22"/>
        </w:rPr>
        <w:t xml:space="preserve">при подписании Акта приема-передачи исходно-разрешительной документации не было указано о недостаточности передаваемой Заказчиком документации, то переданная Заказчиком документация считается достаточной для выполнения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A25C69" w:rsidRPr="00671BB3">
        <w:rPr>
          <w:sz w:val="22"/>
          <w:szCs w:val="22"/>
        </w:rPr>
        <w:t>ом</w:t>
      </w:r>
      <w:r w:rsidRPr="00671BB3">
        <w:rPr>
          <w:sz w:val="22"/>
          <w:szCs w:val="22"/>
        </w:rPr>
        <w:t xml:space="preserve"> своих обязательств по Договору.</w:t>
      </w:r>
    </w:p>
    <w:p w:rsidR="005D3AF0" w:rsidRPr="00671BB3" w:rsidRDefault="005D3AF0" w:rsidP="008D2B16">
      <w:pPr>
        <w:ind w:right="-5" w:firstLine="0"/>
        <w:rPr>
          <w:sz w:val="22"/>
          <w:szCs w:val="22"/>
        </w:rPr>
      </w:pPr>
    </w:p>
    <w:p w:rsidR="00757B85" w:rsidRPr="00757B85" w:rsidRDefault="00757B85" w:rsidP="00757B85">
      <w:pPr>
        <w:numPr>
          <w:ilvl w:val="0"/>
          <w:numId w:val="1"/>
        </w:numPr>
        <w:ind w:left="709" w:hanging="709"/>
        <w:jc w:val="center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>СТОИМОСТЬ И ПОРЯДОК ОПЛАТЫ РАБОТ</w:t>
      </w:r>
    </w:p>
    <w:p w:rsidR="00757B85" w:rsidRPr="00757B85" w:rsidRDefault="00757B85" w:rsidP="00757B85">
      <w:pPr>
        <w:ind w:firstLine="0"/>
        <w:rPr>
          <w:sz w:val="22"/>
          <w:szCs w:val="22"/>
        </w:rPr>
      </w:pPr>
    </w:p>
    <w:p w:rsidR="00757B85" w:rsidRPr="00E17C10" w:rsidRDefault="00757B85" w:rsidP="00757B85">
      <w:pPr>
        <w:numPr>
          <w:ilvl w:val="1"/>
          <w:numId w:val="1"/>
        </w:numPr>
        <w:ind w:left="709" w:hanging="709"/>
        <w:rPr>
          <w:iCs/>
          <w:sz w:val="22"/>
          <w:szCs w:val="22"/>
        </w:rPr>
      </w:pPr>
      <w:bookmarkStart w:id="1" w:name="_Ref343784641"/>
      <w:r w:rsidRPr="00757B85">
        <w:rPr>
          <w:sz w:val="22"/>
          <w:szCs w:val="22"/>
        </w:rPr>
        <w:t>Стоимость</w:t>
      </w:r>
      <w:r w:rsidRPr="00757B85">
        <w:rPr>
          <w:snapToGrid w:val="0"/>
          <w:sz w:val="22"/>
          <w:szCs w:val="22"/>
        </w:rPr>
        <w:t xml:space="preserve"> Работ определена Сторонами в </w:t>
      </w:r>
      <w:r w:rsidRPr="00757B85">
        <w:rPr>
          <w:sz w:val="22"/>
          <w:szCs w:val="22"/>
        </w:rPr>
        <w:t xml:space="preserve">Сметном </w:t>
      </w:r>
      <w:r w:rsidR="00540AED">
        <w:rPr>
          <w:sz w:val="22"/>
          <w:szCs w:val="22"/>
        </w:rPr>
        <w:t>расчете, являющемся Приложением </w:t>
      </w:r>
      <w:r w:rsidRPr="00757B85">
        <w:rPr>
          <w:sz w:val="22"/>
          <w:szCs w:val="22"/>
        </w:rPr>
        <w:t>№ </w:t>
      </w:r>
      <w:r w:rsidR="0059480D">
        <w:rPr>
          <w:sz w:val="22"/>
          <w:szCs w:val="22"/>
        </w:rPr>
        <w:t>3</w:t>
      </w:r>
      <w:r w:rsidRPr="00757B85">
        <w:rPr>
          <w:sz w:val="22"/>
          <w:szCs w:val="22"/>
        </w:rPr>
        <w:t xml:space="preserve"> к Договору и составляет </w:t>
      </w:r>
      <w:permStart w:id="20" w:edGrp="everyone"/>
      <w:r w:rsidRPr="00757B85">
        <w:rPr>
          <w:sz w:val="22"/>
          <w:szCs w:val="22"/>
        </w:rPr>
        <w:t>___</w:t>
      </w:r>
      <w:r w:rsidR="00BE6B8E">
        <w:rPr>
          <w:sz w:val="22"/>
          <w:szCs w:val="22"/>
        </w:rPr>
        <w:t>_</w:t>
      </w:r>
      <w:r w:rsidRPr="00757B85">
        <w:rPr>
          <w:sz w:val="22"/>
          <w:szCs w:val="22"/>
        </w:rPr>
        <w:t>_</w:t>
      </w:r>
      <w:permEnd w:id="20"/>
      <w:r w:rsidRPr="00757B85">
        <w:rPr>
          <w:sz w:val="22"/>
          <w:szCs w:val="22"/>
        </w:rPr>
        <w:t xml:space="preserve"> (</w:t>
      </w:r>
      <w:permStart w:id="21" w:edGrp="everyone"/>
      <w:r w:rsidRPr="00757B85">
        <w:rPr>
          <w:sz w:val="22"/>
          <w:szCs w:val="22"/>
        </w:rPr>
        <w:t>_______________</w:t>
      </w:r>
      <w:permEnd w:id="21"/>
      <w:r w:rsidRPr="00757B85">
        <w:rPr>
          <w:sz w:val="22"/>
          <w:szCs w:val="22"/>
        </w:rPr>
        <w:t>) рубл</w:t>
      </w:r>
      <w:permStart w:id="22" w:edGrp="everyone"/>
      <w:r w:rsidRPr="00757B85">
        <w:rPr>
          <w:sz w:val="22"/>
          <w:szCs w:val="22"/>
        </w:rPr>
        <w:t>ей</w:t>
      </w:r>
      <w:permStart w:id="23" w:edGrp="everyone"/>
      <w:permEnd w:id="22"/>
      <w:r w:rsidRPr="00757B85">
        <w:rPr>
          <w:sz w:val="22"/>
          <w:szCs w:val="22"/>
        </w:rPr>
        <w:t>____</w:t>
      </w:r>
      <w:permEnd w:id="23"/>
      <w:r w:rsidRPr="00757B85">
        <w:rPr>
          <w:sz w:val="22"/>
          <w:szCs w:val="22"/>
        </w:rPr>
        <w:t xml:space="preserve"> копе</w:t>
      </w:r>
      <w:permStart w:id="24" w:edGrp="everyone"/>
      <w:r w:rsidRPr="00757B85">
        <w:rPr>
          <w:sz w:val="22"/>
          <w:szCs w:val="22"/>
        </w:rPr>
        <w:t>ек</w:t>
      </w:r>
      <w:permEnd w:id="24"/>
      <w:r w:rsidRPr="00757B85">
        <w:rPr>
          <w:sz w:val="22"/>
          <w:szCs w:val="22"/>
        </w:rPr>
        <w:t xml:space="preserve">, </w:t>
      </w:r>
      <w:r w:rsidR="00422091">
        <w:rPr>
          <w:sz w:val="22"/>
          <w:szCs w:val="22"/>
        </w:rPr>
        <w:t>кроме того</w:t>
      </w:r>
      <w:r w:rsidRPr="00757B85">
        <w:rPr>
          <w:sz w:val="22"/>
          <w:szCs w:val="22"/>
        </w:rPr>
        <w:t xml:space="preserve"> НДС, исчисленный в соответствии с законодательством Российской Федерации о налогах и сборах, в размере</w:t>
      </w:r>
      <w:permStart w:id="25" w:edGrp="everyone"/>
      <w:r w:rsidR="00BE6B8E" w:rsidRPr="00757B85">
        <w:rPr>
          <w:sz w:val="22"/>
          <w:szCs w:val="22"/>
        </w:rPr>
        <w:t>___</w:t>
      </w:r>
      <w:r w:rsidR="00BE6B8E">
        <w:rPr>
          <w:sz w:val="22"/>
          <w:szCs w:val="22"/>
        </w:rPr>
        <w:t>_</w:t>
      </w:r>
      <w:r w:rsidR="00BE6B8E" w:rsidRPr="00757B85">
        <w:rPr>
          <w:sz w:val="22"/>
          <w:szCs w:val="22"/>
        </w:rPr>
        <w:t>_</w:t>
      </w:r>
      <w:permEnd w:id="25"/>
      <w:r w:rsidR="00BE6B8E" w:rsidRPr="00757B85">
        <w:rPr>
          <w:sz w:val="22"/>
          <w:szCs w:val="22"/>
        </w:rPr>
        <w:t xml:space="preserve"> (</w:t>
      </w:r>
      <w:permStart w:id="26" w:edGrp="everyone"/>
      <w:r w:rsidR="00BE6B8E" w:rsidRPr="00757B85">
        <w:rPr>
          <w:sz w:val="22"/>
          <w:szCs w:val="22"/>
        </w:rPr>
        <w:t>_______________</w:t>
      </w:r>
      <w:permEnd w:id="26"/>
      <w:r w:rsidR="00BE6B8E" w:rsidRPr="00757B85">
        <w:rPr>
          <w:sz w:val="22"/>
          <w:szCs w:val="22"/>
        </w:rPr>
        <w:t xml:space="preserve">) </w:t>
      </w:r>
      <w:r w:rsidRPr="00757B85">
        <w:rPr>
          <w:sz w:val="22"/>
          <w:szCs w:val="22"/>
        </w:rPr>
        <w:t>рубл</w:t>
      </w:r>
      <w:permStart w:id="27" w:edGrp="everyone"/>
      <w:r w:rsidRPr="00757B85">
        <w:rPr>
          <w:sz w:val="22"/>
          <w:szCs w:val="22"/>
        </w:rPr>
        <w:t>ей</w:t>
      </w:r>
      <w:permStart w:id="28" w:edGrp="everyone"/>
      <w:permEnd w:id="27"/>
      <w:r w:rsidRPr="00757B85">
        <w:rPr>
          <w:sz w:val="22"/>
          <w:szCs w:val="22"/>
        </w:rPr>
        <w:t>____</w:t>
      </w:r>
      <w:permEnd w:id="28"/>
      <w:r w:rsidRPr="00757B85">
        <w:rPr>
          <w:sz w:val="22"/>
          <w:szCs w:val="22"/>
        </w:rPr>
        <w:t xml:space="preserve"> копе</w:t>
      </w:r>
      <w:permStart w:id="29" w:edGrp="everyone"/>
      <w:r w:rsidRPr="00757B85">
        <w:rPr>
          <w:sz w:val="22"/>
          <w:szCs w:val="22"/>
        </w:rPr>
        <w:t>ек</w:t>
      </w:r>
      <w:permEnd w:id="29"/>
      <w:r w:rsidRPr="00757B85">
        <w:rPr>
          <w:sz w:val="22"/>
          <w:szCs w:val="22"/>
        </w:rPr>
        <w:t>.</w:t>
      </w:r>
      <w:bookmarkEnd w:id="1"/>
    </w:p>
    <w:p w:rsidR="00E17C10" w:rsidRPr="005D3AF0" w:rsidRDefault="00E17C10" w:rsidP="00E17C10">
      <w:pPr>
        <w:ind w:left="709" w:firstLine="0"/>
        <w:rPr>
          <w:iCs/>
          <w:sz w:val="22"/>
          <w:szCs w:val="22"/>
        </w:rPr>
      </w:pPr>
      <w:r>
        <w:rPr>
          <w:sz w:val="22"/>
          <w:szCs w:val="22"/>
        </w:rPr>
        <w:t>В с</w:t>
      </w:r>
      <w:r w:rsidRPr="00757B85">
        <w:rPr>
          <w:sz w:val="22"/>
          <w:szCs w:val="22"/>
        </w:rPr>
        <w:t>тоимость</w:t>
      </w:r>
      <w:r w:rsidRPr="00757B85">
        <w:rPr>
          <w:snapToGrid w:val="0"/>
          <w:sz w:val="22"/>
          <w:szCs w:val="22"/>
        </w:rPr>
        <w:t xml:space="preserve"> Работ </w:t>
      </w:r>
      <w:r>
        <w:rPr>
          <w:snapToGrid w:val="0"/>
          <w:sz w:val="22"/>
          <w:szCs w:val="22"/>
        </w:rPr>
        <w:t>включается стоимость</w:t>
      </w:r>
      <w:r w:rsidRPr="00882CE6">
        <w:rPr>
          <w:sz w:val="22"/>
          <w:szCs w:val="22"/>
        </w:rPr>
        <w:t xml:space="preserve"> исключительны</w:t>
      </w:r>
      <w:r w:rsidR="0006013B">
        <w:rPr>
          <w:sz w:val="22"/>
          <w:szCs w:val="22"/>
        </w:rPr>
        <w:t>х</w:t>
      </w:r>
      <w:r w:rsidRPr="00882CE6">
        <w:rPr>
          <w:sz w:val="22"/>
          <w:szCs w:val="22"/>
        </w:rPr>
        <w:t xml:space="preserve"> прав на </w:t>
      </w:r>
      <w:r>
        <w:rPr>
          <w:sz w:val="22"/>
          <w:szCs w:val="22"/>
        </w:rPr>
        <w:t>А</w:t>
      </w:r>
      <w:r w:rsidRPr="007D7371">
        <w:rPr>
          <w:sz w:val="22"/>
          <w:szCs w:val="22"/>
        </w:rPr>
        <w:t>рхитектурный проект</w:t>
      </w:r>
      <w:r>
        <w:rPr>
          <w:sz w:val="22"/>
          <w:szCs w:val="22"/>
        </w:rPr>
        <w:t>, отчуждаемый Заказчику</w:t>
      </w:r>
      <w:r w:rsidR="008C1C20">
        <w:rPr>
          <w:sz w:val="22"/>
          <w:szCs w:val="22"/>
        </w:rPr>
        <w:t xml:space="preserve"> в соответствии со ст. </w:t>
      </w:r>
      <w:r w:rsidR="0032281F">
        <w:rPr>
          <w:sz w:val="22"/>
          <w:szCs w:val="22"/>
        </w:rPr>
        <w:fldChar w:fldCharType="begin"/>
      </w:r>
      <w:r w:rsidR="008C1C20">
        <w:rPr>
          <w:sz w:val="22"/>
          <w:szCs w:val="22"/>
        </w:rPr>
        <w:instrText xml:space="preserve"> REF _Ref373337093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14</w:t>
      </w:r>
      <w:r w:rsidR="0032281F">
        <w:rPr>
          <w:sz w:val="22"/>
          <w:szCs w:val="22"/>
        </w:rPr>
        <w:fldChar w:fldCharType="end"/>
      </w:r>
      <w:r w:rsidR="008C1C20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>.</w:t>
      </w:r>
    </w:p>
    <w:p w:rsidR="00C6168E" w:rsidRPr="00757B85" w:rsidRDefault="00FA57DA" w:rsidP="00C6168E">
      <w:pPr>
        <w:ind w:left="709" w:right="-5" w:firstLine="0"/>
        <w:rPr>
          <w:sz w:val="22"/>
          <w:szCs w:val="22"/>
        </w:rPr>
      </w:pPr>
      <w:r w:rsidRPr="00757B85">
        <w:rPr>
          <w:sz w:val="22"/>
          <w:szCs w:val="22"/>
        </w:rPr>
        <w:t>В случае неисполнения</w:t>
      </w:r>
      <w:r w:rsidR="00167700" w:rsidRPr="00757B85">
        <w:rPr>
          <w:sz w:val="22"/>
          <w:szCs w:val="22"/>
        </w:rPr>
        <w:t xml:space="preserve"> и</w:t>
      </w:r>
      <w:r w:rsidRPr="00757B85">
        <w:rPr>
          <w:sz w:val="22"/>
          <w:szCs w:val="22"/>
        </w:rPr>
        <w:t>/</w:t>
      </w:r>
      <w:r w:rsidR="00167700" w:rsidRPr="00757B85">
        <w:rPr>
          <w:sz w:val="22"/>
          <w:szCs w:val="22"/>
        </w:rPr>
        <w:t xml:space="preserve">или </w:t>
      </w:r>
      <w:r w:rsidRPr="00757B85">
        <w:rPr>
          <w:sz w:val="22"/>
          <w:szCs w:val="22"/>
        </w:rPr>
        <w:t xml:space="preserve">ненадлежащего исполнения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59480D">
        <w:rPr>
          <w:sz w:val="22"/>
          <w:szCs w:val="22"/>
        </w:rPr>
        <w:t>ом</w:t>
      </w:r>
      <w:r w:rsidRPr="00757B85">
        <w:rPr>
          <w:sz w:val="22"/>
          <w:szCs w:val="22"/>
        </w:rPr>
        <w:t xml:space="preserve"> обязательств по предоставлению Заказчику счетов-фактур</w:t>
      </w:r>
      <w:r w:rsidR="00BA570E" w:rsidRPr="00757B85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оформленных в соответствии с законодательством Российской Федерации о налогах и сборах, Заказчик вправе удерживать из стоимости Работ денежные средства в размере равном сумме НДС</w:t>
      </w:r>
      <w:r w:rsidR="00C6168E" w:rsidRPr="00026F1A">
        <w:rPr>
          <w:sz w:val="22"/>
          <w:szCs w:val="22"/>
        </w:rPr>
        <w:t xml:space="preserve">до момента выставления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 xml:space="preserve">одрядчиком </w:t>
      </w:r>
      <w:r w:rsidR="00C6168E" w:rsidRPr="00026F1A">
        <w:rPr>
          <w:sz w:val="22"/>
          <w:szCs w:val="22"/>
        </w:rPr>
        <w:t>соответствующих счетов-фактур</w:t>
      </w:r>
      <w:r w:rsidR="00D5781A" w:rsidRPr="00757B85">
        <w:rPr>
          <w:sz w:val="22"/>
          <w:szCs w:val="22"/>
        </w:rPr>
        <w:t>, оформленных в соответствии с законодательством Российской Федерации о налогах и сборах</w:t>
      </w:r>
      <w:r w:rsidR="00C6168E" w:rsidRPr="00026F1A">
        <w:rPr>
          <w:sz w:val="22"/>
          <w:szCs w:val="22"/>
        </w:rPr>
        <w:t>.</w:t>
      </w:r>
    </w:p>
    <w:p w:rsidR="00FA57DA" w:rsidRPr="00750E33" w:rsidRDefault="00FA57DA" w:rsidP="00757B85">
      <w:pPr>
        <w:ind w:left="709" w:right="-5" w:firstLine="0"/>
        <w:rPr>
          <w:sz w:val="22"/>
          <w:szCs w:val="22"/>
        </w:rPr>
      </w:pPr>
      <w:r w:rsidRPr="00757B85">
        <w:rPr>
          <w:sz w:val="22"/>
          <w:szCs w:val="22"/>
        </w:rPr>
        <w:t xml:space="preserve">Стороны пришли к соглашению, что неисполнение и/или ненадлежащее исполнение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59480D">
        <w:rPr>
          <w:sz w:val="22"/>
          <w:szCs w:val="22"/>
        </w:rPr>
        <w:t>ом</w:t>
      </w:r>
      <w:r w:rsidRPr="00757B85">
        <w:rPr>
          <w:sz w:val="22"/>
          <w:szCs w:val="22"/>
        </w:rPr>
        <w:t xml:space="preserve"> обязательств по предоставлению Заказчику счетов-фактур</w:t>
      </w:r>
      <w:r w:rsidR="00645B08" w:rsidRPr="00757B85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оформленных в соответствии с законодательством Российской Федерации о налогах и сборах, на срок свыше 30 (тридцать) календарных дней, признается Сторонами существенным нарушением условий Договора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59480D">
        <w:rPr>
          <w:sz w:val="22"/>
          <w:szCs w:val="22"/>
        </w:rPr>
        <w:t>ом</w:t>
      </w:r>
      <w:r w:rsidRPr="00757B85">
        <w:rPr>
          <w:sz w:val="22"/>
          <w:szCs w:val="22"/>
        </w:rPr>
        <w:t xml:space="preserve">, которое влечет за собой уменьшение стоимости Работ на сумму равную сумме НДС в отношении которой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59480D">
        <w:rPr>
          <w:sz w:val="22"/>
          <w:szCs w:val="22"/>
        </w:rPr>
        <w:t>ом</w:t>
      </w:r>
      <w:r w:rsidRPr="00757B85">
        <w:rPr>
          <w:sz w:val="22"/>
          <w:szCs w:val="22"/>
        </w:rPr>
        <w:t xml:space="preserve"> непредставлены Заказчику счета-фактуры</w:t>
      </w:r>
      <w:r w:rsidR="009854FE" w:rsidRPr="00757B85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оформленные в соответствии с законодательством Российской Федерации о налогах </w:t>
      </w:r>
      <w:r w:rsidRPr="00750E33">
        <w:rPr>
          <w:sz w:val="22"/>
          <w:szCs w:val="22"/>
        </w:rPr>
        <w:t>и сборах.</w:t>
      </w:r>
    </w:p>
    <w:p w:rsidR="005C70D7" w:rsidRPr="00EA709E" w:rsidRDefault="005C70D7" w:rsidP="00EA709E">
      <w:pPr>
        <w:pStyle w:val="af4"/>
        <w:numPr>
          <w:ilvl w:val="1"/>
          <w:numId w:val="1"/>
        </w:numPr>
        <w:autoSpaceDE w:val="0"/>
        <w:autoSpaceDN w:val="0"/>
        <w:ind w:hanging="720"/>
        <w:rPr>
          <w:sz w:val="22"/>
          <w:szCs w:val="22"/>
        </w:rPr>
      </w:pPr>
      <w:bookmarkStart w:id="2" w:name="_Ref371600727"/>
      <w:r w:rsidRPr="00EA709E">
        <w:rPr>
          <w:sz w:val="22"/>
          <w:szCs w:val="22"/>
        </w:rPr>
        <w:t xml:space="preserve">В течение 10 (десять) банковских дней с момента получения соответствующего счета от Подрядчика, Заказчик перечисляет Подрядчику аванс в размере </w:t>
      </w:r>
      <w:permStart w:id="30" w:edGrp="everyone"/>
      <w:r w:rsidRPr="00EA709E">
        <w:rPr>
          <w:sz w:val="22"/>
          <w:szCs w:val="22"/>
        </w:rPr>
        <w:t>________</w:t>
      </w:r>
      <w:permEnd w:id="30"/>
      <w:r w:rsidRPr="00EA709E">
        <w:rPr>
          <w:sz w:val="22"/>
          <w:szCs w:val="22"/>
        </w:rPr>
        <w:t xml:space="preserve"> (</w:t>
      </w:r>
      <w:permStart w:id="31" w:edGrp="everyone"/>
      <w:r w:rsidRPr="00EA709E">
        <w:rPr>
          <w:sz w:val="22"/>
          <w:szCs w:val="22"/>
        </w:rPr>
        <w:t>_____________</w:t>
      </w:r>
      <w:permEnd w:id="31"/>
      <w:r w:rsidRPr="00EA709E">
        <w:rPr>
          <w:sz w:val="22"/>
          <w:szCs w:val="22"/>
        </w:rPr>
        <w:t>) процентов от стоимости Работ, указанной в п. </w:t>
      </w:r>
      <w:r w:rsidR="0032281F">
        <w:rPr>
          <w:sz w:val="22"/>
          <w:szCs w:val="22"/>
        </w:rPr>
        <w:fldChar w:fldCharType="begin"/>
      </w:r>
      <w:r w:rsidR="00750E33">
        <w:rPr>
          <w:sz w:val="22"/>
          <w:szCs w:val="22"/>
        </w:rPr>
        <w:instrText xml:space="preserve"> REF _Ref343784641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3.1</w:t>
      </w:r>
      <w:r w:rsidR="0032281F">
        <w:rPr>
          <w:sz w:val="22"/>
          <w:szCs w:val="22"/>
        </w:rPr>
        <w:fldChar w:fldCharType="end"/>
      </w:r>
      <w:r w:rsidR="00750E33">
        <w:rPr>
          <w:sz w:val="22"/>
          <w:szCs w:val="22"/>
        </w:rPr>
        <w:t xml:space="preserve">. </w:t>
      </w:r>
      <w:r w:rsidRPr="00EA709E">
        <w:rPr>
          <w:sz w:val="22"/>
          <w:szCs w:val="22"/>
        </w:rPr>
        <w:t>Договора, что составляет</w:t>
      </w:r>
      <w:permStart w:id="32" w:edGrp="everyone"/>
      <w:r w:rsidRPr="00EA709E">
        <w:rPr>
          <w:sz w:val="22"/>
          <w:szCs w:val="22"/>
        </w:rPr>
        <w:t>____________</w:t>
      </w:r>
      <w:permEnd w:id="32"/>
      <w:r w:rsidRPr="00EA709E">
        <w:rPr>
          <w:sz w:val="22"/>
          <w:szCs w:val="22"/>
        </w:rPr>
        <w:t xml:space="preserve"> (</w:t>
      </w:r>
      <w:permStart w:id="33" w:edGrp="everyone"/>
      <w:r w:rsidRPr="00EA709E">
        <w:rPr>
          <w:sz w:val="22"/>
          <w:szCs w:val="22"/>
        </w:rPr>
        <w:t>_______________</w:t>
      </w:r>
      <w:permEnd w:id="33"/>
      <w:r w:rsidRPr="00EA709E">
        <w:rPr>
          <w:sz w:val="22"/>
          <w:szCs w:val="22"/>
        </w:rPr>
        <w:t>) рубл</w:t>
      </w:r>
      <w:permStart w:id="34" w:edGrp="everyone"/>
      <w:r w:rsidRPr="00EA709E">
        <w:rPr>
          <w:sz w:val="22"/>
          <w:szCs w:val="22"/>
        </w:rPr>
        <w:t>ей</w:t>
      </w:r>
      <w:permStart w:id="35" w:edGrp="everyone"/>
      <w:permEnd w:id="34"/>
      <w:r w:rsidRPr="00EA709E">
        <w:rPr>
          <w:sz w:val="22"/>
          <w:szCs w:val="22"/>
        </w:rPr>
        <w:t>_____</w:t>
      </w:r>
      <w:permEnd w:id="35"/>
      <w:r w:rsidRPr="00EA709E">
        <w:rPr>
          <w:sz w:val="22"/>
          <w:szCs w:val="22"/>
        </w:rPr>
        <w:t xml:space="preserve"> копе</w:t>
      </w:r>
      <w:permStart w:id="36" w:edGrp="everyone"/>
      <w:r w:rsidRPr="00EA709E">
        <w:rPr>
          <w:sz w:val="22"/>
          <w:szCs w:val="22"/>
        </w:rPr>
        <w:t>ек</w:t>
      </w:r>
      <w:permEnd w:id="36"/>
      <w:r w:rsidRPr="00EA709E">
        <w:rPr>
          <w:sz w:val="22"/>
          <w:szCs w:val="22"/>
        </w:rPr>
        <w:t xml:space="preserve">, </w:t>
      </w:r>
      <w:r w:rsidR="00E530BE">
        <w:rPr>
          <w:sz w:val="22"/>
          <w:szCs w:val="22"/>
        </w:rPr>
        <w:t>кроме того</w:t>
      </w:r>
      <w:r w:rsidRPr="00EA709E">
        <w:rPr>
          <w:sz w:val="22"/>
          <w:szCs w:val="22"/>
        </w:rPr>
        <w:t xml:space="preserve"> НДС, исчисленный в соответствии с законодательством Российской Федерации о налогах и сборах</w:t>
      </w:r>
      <w:r w:rsidR="00750E33">
        <w:rPr>
          <w:sz w:val="22"/>
          <w:szCs w:val="22"/>
        </w:rPr>
        <w:t>,</w:t>
      </w:r>
      <w:r w:rsidRPr="00EA709E">
        <w:rPr>
          <w:sz w:val="22"/>
          <w:szCs w:val="22"/>
        </w:rPr>
        <w:t xml:space="preserve"> в размере </w:t>
      </w:r>
      <w:permStart w:id="37" w:edGrp="everyone"/>
      <w:r w:rsidRPr="00EA709E">
        <w:rPr>
          <w:sz w:val="22"/>
          <w:szCs w:val="22"/>
        </w:rPr>
        <w:t>________</w:t>
      </w:r>
      <w:permEnd w:id="37"/>
      <w:r w:rsidRPr="00EA709E">
        <w:rPr>
          <w:sz w:val="22"/>
          <w:szCs w:val="22"/>
        </w:rPr>
        <w:t xml:space="preserve"> (</w:t>
      </w:r>
      <w:permStart w:id="38" w:edGrp="everyone"/>
      <w:r w:rsidRPr="00EA709E">
        <w:rPr>
          <w:sz w:val="22"/>
          <w:szCs w:val="22"/>
        </w:rPr>
        <w:t>_________________</w:t>
      </w:r>
      <w:permEnd w:id="38"/>
      <w:r w:rsidRPr="00EA709E">
        <w:rPr>
          <w:sz w:val="22"/>
          <w:szCs w:val="22"/>
        </w:rPr>
        <w:t>) рубл</w:t>
      </w:r>
      <w:permStart w:id="39" w:edGrp="everyone"/>
      <w:r w:rsidRPr="00EA709E">
        <w:rPr>
          <w:sz w:val="22"/>
          <w:szCs w:val="22"/>
        </w:rPr>
        <w:t>ей</w:t>
      </w:r>
      <w:permStart w:id="40" w:edGrp="everyone"/>
      <w:permEnd w:id="39"/>
      <w:r w:rsidRPr="00EA709E">
        <w:rPr>
          <w:sz w:val="22"/>
          <w:szCs w:val="22"/>
        </w:rPr>
        <w:t>____</w:t>
      </w:r>
      <w:permEnd w:id="40"/>
      <w:r w:rsidRPr="00EA709E">
        <w:rPr>
          <w:sz w:val="22"/>
          <w:szCs w:val="22"/>
        </w:rPr>
        <w:t xml:space="preserve"> копе</w:t>
      </w:r>
      <w:permStart w:id="41" w:edGrp="everyone"/>
      <w:r w:rsidRPr="00EA709E">
        <w:rPr>
          <w:sz w:val="22"/>
          <w:szCs w:val="22"/>
        </w:rPr>
        <w:t>ек</w:t>
      </w:r>
      <w:permEnd w:id="41"/>
      <w:r w:rsidRPr="00EA709E">
        <w:rPr>
          <w:sz w:val="22"/>
          <w:szCs w:val="22"/>
        </w:rPr>
        <w:t>.</w:t>
      </w:r>
      <w:bookmarkEnd w:id="2"/>
    </w:p>
    <w:p w:rsidR="005C70D7" w:rsidRPr="00EA709E" w:rsidRDefault="005C70D7" w:rsidP="00EA709E">
      <w:pPr>
        <w:pStyle w:val="af4"/>
        <w:numPr>
          <w:ilvl w:val="2"/>
          <w:numId w:val="1"/>
        </w:numPr>
        <w:autoSpaceDE w:val="0"/>
        <w:autoSpaceDN w:val="0"/>
        <w:rPr>
          <w:sz w:val="22"/>
          <w:szCs w:val="22"/>
        </w:rPr>
      </w:pPr>
      <w:r w:rsidRPr="00EA709E">
        <w:rPr>
          <w:sz w:val="22"/>
          <w:szCs w:val="22"/>
        </w:rPr>
        <w:t>Подрядчик обязуется в течение 5 (пять) банковских дней, с даты оплаты авансового платежа предусмотренного п. </w:t>
      </w:r>
      <w:r w:rsidR="0032281F">
        <w:rPr>
          <w:sz w:val="22"/>
          <w:szCs w:val="22"/>
        </w:rPr>
        <w:fldChar w:fldCharType="begin"/>
      </w:r>
      <w:r w:rsidR="004D474A">
        <w:rPr>
          <w:sz w:val="22"/>
          <w:szCs w:val="22"/>
        </w:rPr>
        <w:instrText xml:space="preserve"> REF _Ref371600727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3.2</w:t>
      </w:r>
      <w:r w:rsidR="0032281F">
        <w:rPr>
          <w:sz w:val="22"/>
          <w:szCs w:val="22"/>
        </w:rPr>
        <w:fldChar w:fldCharType="end"/>
      </w:r>
      <w:r w:rsidR="004D474A">
        <w:rPr>
          <w:sz w:val="22"/>
          <w:szCs w:val="22"/>
        </w:rPr>
        <w:t xml:space="preserve">. </w:t>
      </w:r>
      <w:r w:rsidRPr="00EA709E">
        <w:rPr>
          <w:sz w:val="22"/>
          <w:szCs w:val="22"/>
        </w:rPr>
        <w:t>Договора, составить и выставить Заказчику счет-фактуру на аванс, оформленный в соответствии с законодательством Российской Федерации о налогах и сборах.</w:t>
      </w:r>
    </w:p>
    <w:p w:rsidR="007B71DF" w:rsidRPr="00757B85" w:rsidRDefault="007B71DF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 w:rsidRPr="003133AC">
        <w:rPr>
          <w:sz w:val="22"/>
          <w:szCs w:val="22"/>
        </w:rPr>
        <w:t>Платежи</w:t>
      </w:r>
      <w:r w:rsidRPr="00757B85">
        <w:rPr>
          <w:sz w:val="22"/>
          <w:szCs w:val="22"/>
        </w:rPr>
        <w:t xml:space="preserve"> за выполненные Работы по Договору производятся Заказчиком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одрядчику</w:t>
      </w:r>
      <w:r w:rsidRPr="00757B85">
        <w:rPr>
          <w:sz w:val="22"/>
          <w:szCs w:val="22"/>
        </w:rPr>
        <w:t xml:space="preserve"> в рублях в форме банковского перевода на указанные в Договоре реквизиты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59480D">
        <w:rPr>
          <w:sz w:val="22"/>
          <w:szCs w:val="22"/>
        </w:rPr>
        <w:t>а</w:t>
      </w:r>
      <w:r w:rsidRPr="00757B85">
        <w:rPr>
          <w:sz w:val="22"/>
          <w:szCs w:val="22"/>
        </w:rPr>
        <w:t>.</w:t>
      </w:r>
    </w:p>
    <w:p w:rsidR="0008652F" w:rsidRDefault="000B06BA" w:rsidP="00757B85">
      <w:pPr>
        <w:suppressAutoHyphens/>
        <w:ind w:left="709" w:firstLine="0"/>
        <w:rPr>
          <w:sz w:val="22"/>
          <w:szCs w:val="22"/>
        </w:rPr>
      </w:pPr>
      <w:r w:rsidRPr="00757B85">
        <w:rPr>
          <w:sz w:val="22"/>
          <w:szCs w:val="22"/>
        </w:rPr>
        <w:t>Оплата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 xml:space="preserve">одрядчику </w:t>
      </w:r>
      <w:r w:rsidR="00094184" w:rsidRPr="00757B85">
        <w:rPr>
          <w:bCs/>
          <w:sz w:val="22"/>
          <w:szCs w:val="22"/>
        </w:rPr>
        <w:t>Работ производится за выполненные по этапу Работы</w:t>
      </w:r>
      <w:r w:rsidR="00AA3040" w:rsidRPr="00757B85">
        <w:rPr>
          <w:sz w:val="22"/>
          <w:szCs w:val="22"/>
        </w:rPr>
        <w:t>в соответствии с</w:t>
      </w:r>
      <w:r w:rsidR="007F29BC" w:rsidRPr="00757B85">
        <w:rPr>
          <w:sz w:val="22"/>
          <w:szCs w:val="22"/>
        </w:rPr>
        <w:t xml:space="preserve"> График</w:t>
      </w:r>
      <w:r w:rsidR="00AA3040" w:rsidRPr="00757B85">
        <w:rPr>
          <w:sz w:val="22"/>
          <w:szCs w:val="22"/>
        </w:rPr>
        <w:t>ом</w:t>
      </w:r>
      <w:r w:rsidR="007F29BC" w:rsidRPr="00757B85">
        <w:rPr>
          <w:sz w:val="22"/>
          <w:szCs w:val="22"/>
        </w:rPr>
        <w:t xml:space="preserve"> финанси</w:t>
      </w:r>
      <w:r w:rsidR="00540AED">
        <w:rPr>
          <w:sz w:val="22"/>
          <w:szCs w:val="22"/>
        </w:rPr>
        <w:t>рования, являющемся Приложением </w:t>
      </w:r>
      <w:r w:rsidR="007F29BC" w:rsidRPr="00757B85">
        <w:rPr>
          <w:sz w:val="22"/>
          <w:szCs w:val="22"/>
        </w:rPr>
        <w:t>№ </w:t>
      </w:r>
      <w:r w:rsidR="00593900" w:rsidRPr="00757B85">
        <w:rPr>
          <w:sz w:val="22"/>
          <w:szCs w:val="22"/>
        </w:rPr>
        <w:t>4</w:t>
      </w:r>
      <w:r w:rsidR="007F29BC" w:rsidRPr="00757B85">
        <w:rPr>
          <w:sz w:val="22"/>
          <w:szCs w:val="22"/>
        </w:rPr>
        <w:t xml:space="preserve"> к Договору (по тексту Договора – «График финансирования»), </w:t>
      </w:r>
      <w:r w:rsidR="0008652F" w:rsidRPr="00757B85">
        <w:rPr>
          <w:sz w:val="22"/>
          <w:szCs w:val="22"/>
        </w:rPr>
        <w:t>в течение 15 (пятнадцат</w:t>
      </w:r>
      <w:r w:rsidR="00CE27C7">
        <w:rPr>
          <w:sz w:val="22"/>
          <w:szCs w:val="22"/>
        </w:rPr>
        <w:t>ь</w:t>
      </w:r>
      <w:r w:rsidR="0008652F" w:rsidRPr="00757B85">
        <w:rPr>
          <w:sz w:val="22"/>
          <w:szCs w:val="22"/>
        </w:rPr>
        <w:t xml:space="preserve">) банковских дней с момента подписания Заказчиком и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59480D">
        <w:rPr>
          <w:sz w:val="22"/>
          <w:szCs w:val="22"/>
        </w:rPr>
        <w:t>ом</w:t>
      </w:r>
      <w:r w:rsidR="0008652F" w:rsidRPr="00757B85">
        <w:rPr>
          <w:sz w:val="22"/>
          <w:szCs w:val="22"/>
        </w:rPr>
        <w:t xml:space="preserve"> 3</w:t>
      </w:r>
      <w:r w:rsidR="0062190E" w:rsidRPr="00757B85">
        <w:rPr>
          <w:sz w:val="22"/>
          <w:szCs w:val="22"/>
        </w:rPr>
        <w:t xml:space="preserve"> (три)</w:t>
      </w:r>
      <w:r w:rsidR="0008652F" w:rsidRPr="00757B85">
        <w:rPr>
          <w:sz w:val="22"/>
          <w:szCs w:val="22"/>
        </w:rPr>
        <w:t xml:space="preserve"> экземпляров Акта о приемке выполненных работ</w:t>
      </w:r>
      <w:r w:rsidR="00C319F7" w:rsidRPr="00757B85">
        <w:rPr>
          <w:sz w:val="22"/>
          <w:szCs w:val="22"/>
        </w:rPr>
        <w:t>,</w:t>
      </w:r>
      <w:r w:rsidR="0008652F" w:rsidRPr="00757B85">
        <w:rPr>
          <w:sz w:val="22"/>
          <w:szCs w:val="22"/>
        </w:rPr>
        <w:t xml:space="preserve"> при условии предоставления 2</w:t>
      </w:r>
      <w:r w:rsidR="0062190E" w:rsidRPr="00757B85">
        <w:rPr>
          <w:sz w:val="22"/>
          <w:szCs w:val="22"/>
        </w:rPr>
        <w:t xml:space="preserve"> (два)</w:t>
      </w:r>
      <w:r w:rsidR="0008652F" w:rsidRPr="00757B85">
        <w:rPr>
          <w:sz w:val="22"/>
          <w:szCs w:val="22"/>
        </w:rPr>
        <w:t xml:space="preserve"> оригиналов счета и 2</w:t>
      </w:r>
      <w:r w:rsidR="0062190E" w:rsidRPr="00757B85">
        <w:rPr>
          <w:sz w:val="22"/>
          <w:szCs w:val="22"/>
        </w:rPr>
        <w:t xml:space="preserve"> (два)</w:t>
      </w:r>
      <w:r w:rsidR="0008652F" w:rsidRPr="00757B85">
        <w:rPr>
          <w:sz w:val="22"/>
          <w:szCs w:val="22"/>
        </w:rPr>
        <w:t xml:space="preserve"> оригиналов счетов-фактур, оформленных в соответствии с законодательством Российской Федерации о налогах и сборах</w:t>
      </w:r>
      <w:r w:rsidR="00971155" w:rsidRPr="00757B85">
        <w:rPr>
          <w:sz w:val="22"/>
          <w:szCs w:val="22"/>
        </w:rPr>
        <w:t>.</w:t>
      </w:r>
      <w:r w:rsidR="002320FE" w:rsidRPr="00757B85">
        <w:rPr>
          <w:sz w:val="22"/>
          <w:szCs w:val="22"/>
        </w:rPr>
        <w:t>С</w:t>
      </w:r>
      <w:r w:rsidR="0008652F" w:rsidRPr="00757B85">
        <w:rPr>
          <w:sz w:val="22"/>
          <w:szCs w:val="22"/>
        </w:rPr>
        <w:t>тоимость выполненных Работ определя</w:t>
      </w:r>
      <w:r w:rsidR="00AE53BB" w:rsidRPr="00757B85">
        <w:rPr>
          <w:sz w:val="22"/>
          <w:szCs w:val="22"/>
        </w:rPr>
        <w:t>е</w:t>
      </w:r>
      <w:r w:rsidR="0008652F" w:rsidRPr="00757B85">
        <w:rPr>
          <w:sz w:val="22"/>
          <w:szCs w:val="22"/>
        </w:rPr>
        <w:t>тся Сторонами на основании Сметного расчета.</w:t>
      </w:r>
    </w:p>
    <w:p w:rsidR="006A244D" w:rsidRPr="00A92875" w:rsidRDefault="006A244D" w:rsidP="00A92875">
      <w:pPr>
        <w:pStyle w:val="af4"/>
        <w:numPr>
          <w:ilvl w:val="1"/>
          <w:numId w:val="1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bookmarkStart w:id="3" w:name="_Ref371686654"/>
      <w:r w:rsidRPr="00A92875">
        <w:rPr>
          <w:snapToGrid w:val="0"/>
          <w:sz w:val="22"/>
          <w:szCs w:val="22"/>
        </w:rPr>
        <w:t>В счет обеспечения выполнения Подрядчиком Работ и гарантийных обязательств и</w:t>
      </w:r>
      <w:r w:rsidRPr="00A92875">
        <w:rPr>
          <w:sz w:val="22"/>
          <w:szCs w:val="22"/>
        </w:rPr>
        <w:t>з сумм, указанных в Актах о приемке выполненных работ, производится удержание:</w:t>
      </w:r>
      <w:bookmarkEnd w:id="3"/>
    </w:p>
    <w:p w:rsidR="006A244D" w:rsidRDefault="006A244D" w:rsidP="006A244D">
      <w:pPr>
        <w:pStyle w:val="af4"/>
        <w:autoSpaceDE w:val="0"/>
        <w:autoSpaceDN w:val="0"/>
        <w:adjustRightInd w:val="0"/>
        <w:ind w:hanging="12"/>
        <w:rPr>
          <w:sz w:val="22"/>
          <w:szCs w:val="22"/>
        </w:rPr>
      </w:pPr>
      <w:r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 в размере </w:t>
      </w:r>
      <w:r w:rsidRPr="00A92875">
        <w:rPr>
          <w:sz w:val="22"/>
          <w:szCs w:val="22"/>
        </w:rPr>
        <w:t xml:space="preserve">20 </w:t>
      </w:r>
      <w:r>
        <w:rPr>
          <w:sz w:val="22"/>
          <w:szCs w:val="22"/>
        </w:rPr>
        <w:t xml:space="preserve">(двадцать) процентов от стоимости этапа № 1 «Разработка Проектной документации», которое выплачивается Подрядчику </w:t>
      </w:r>
      <w:r w:rsidR="003133AC">
        <w:rPr>
          <w:snapToGrid w:val="0"/>
          <w:sz w:val="22"/>
          <w:szCs w:val="22"/>
        </w:rPr>
        <w:t xml:space="preserve">в течение 15 (пятнадцать) банковских дней с даты предоставления Подрядчиком счета при условии </w:t>
      </w:r>
      <w:r>
        <w:rPr>
          <w:sz w:val="22"/>
          <w:szCs w:val="22"/>
        </w:rPr>
        <w:t>получения положительного заключения экспертизы на Проектную документацию;</w:t>
      </w:r>
    </w:p>
    <w:p w:rsidR="006A244D" w:rsidRDefault="006A244D" w:rsidP="006A244D">
      <w:pPr>
        <w:autoSpaceDE w:val="0"/>
        <w:autoSpaceDN w:val="0"/>
        <w:adjustRightInd w:val="0"/>
        <w:ind w:left="720" w:hanging="12"/>
        <w:rPr>
          <w:sz w:val="22"/>
          <w:szCs w:val="22"/>
        </w:rPr>
      </w:pPr>
      <w:bookmarkStart w:id="4" w:name="_Ref334778463"/>
      <w:bookmarkStart w:id="5" w:name="_Ref333829664"/>
      <w:r>
        <w:rPr>
          <w:b/>
          <w:sz w:val="22"/>
          <w:szCs w:val="22"/>
        </w:rPr>
        <w:lastRenderedPageBreak/>
        <w:t xml:space="preserve">2) </w:t>
      </w:r>
      <w:r>
        <w:rPr>
          <w:sz w:val="22"/>
          <w:szCs w:val="22"/>
        </w:rPr>
        <w:t xml:space="preserve">в размере </w:t>
      </w:r>
      <w:bookmarkEnd w:id="4"/>
      <w:bookmarkEnd w:id="5"/>
      <w:r w:rsidRPr="005E0C1B">
        <w:rPr>
          <w:sz w:val="22"/>
          <w:szCs w:val="22"/>
        </w:rPr>
        <w:t xml:space="preserve">20 </w:t>
      </w:r>
      <w:r>
        <w:rPr>
          <w:sz w:val="22"/>
          <w:szCs w:val="22"/>
        </w:rPr>
        <w:t>(двадцать) процентов от стоимости этапа № 2 «Разработка Рабочей документации», которое выплачивается Подрядчику по истечении 6 (шесть) месяцев со дня принятия Заказчиком по накладной документации п</w:t>
      </w:r>
      <w:r w:rsidR="002E6C77">
        <w:rPr>
          <w:sz w:val="22"/>
          <w:szCs w:val="22"/>
        </w:rPr>
        <w:t>о данному этапу в полном объеме</w:t>
      </w:r>
      <w:r w:rsidR="00165F79">
        <w:rPr>
          <w:snapToGrid w:val="0"/>
          <w:sz w:val="22"/>
          <w:szCs w:val="22"/>
        </w:rPr>
        <w:t>в течение 15 (пятнадцать) банковских дней с даты предоставления Подрядчиком счета</w:t>
      </w:r>
      <w:r>
        <w:rPr>
          <w:sz w:val="22"/>
          <w:szCs w:val="22"/>
        </w:rPr>
        <w:t>.</w:t>
      </w:r>
    </w:p>
    <w:p w:rsidR="006A244D" w:rsidRDefault="006A244D" w:rsidP="006A244D">
      <w:pPr>
        <w:pStyle w:val="af4"/>
        <w:autoSpaceDE w:val="0"/>
        <w:autoSpaceDN w:val="0"/>
        <w:adjustRightInd w:val="0"/>
        <w:ind w:hanging="12"/>
        <w:rPr>
          <w:rStyle w:val="af5"/>
          <w:rFonts w:eastAsia="Calibri"/>
          <w:b w:val="0"/>
          <w:sz w:val="22"/>
          <w:szCs w:val="22"/>
        </w:rPr>
      </w:pPr>
      <w:r w:rsidRPr="00A92875">
        <w:rPr>
          <w:rStyle w:val="af5"/>
          <w:rFonts w:eastAsia="Dotum"/>
          <w:b w:val="0"/>
          <w:sz w:val="22"/>
          <w:szCs w:val="22"/>
        </w:rPr>
        <w:t xml:space="preserve">Стороны особо оговорили, что при досрочном расторжении Договора Заказчик вправе до истечения </w:t>
      </w:r>
      <w:r w:rsidR="00EA3E51" w:rsidRPr="00A92875">
        <w:rPr>
          <w:rStyle w:val="af5"/>
          <w:rFonts w:eastAsia="Dotum"/>
          <w:b w:val="0"/>
          <w:sz w:val="22"/>
          <w:szCs w:val="22"/>
        </w:rPr>
        <w:t xml:space="preserve">6 </w:t>
      </w:r>
      <w:r w:rsidRPr="00A92875">
        <w:rPr>
          <w:rStyle w:val="af5"/>
          <w:rFonts w:eastAsia="Dotum"/>
          <w:b w:val="0"/>
          <w:sz w:val="22"/>
          <w:szCs w:val="22"/>
        </w:rPr>
        <w:t>(</w:t>
      </w:r>
      <w:r w:rsidR="00EA3E51" w:rsidRPr="00A92875">
        <w:rPr>
          <w:rStyle w:val="af5"/>
          <w:rFonts w:eastAsia="Dotum"/>
          <w:b w:val="0"/>
          <w:sz w:val="22"/>
          <w:szCs w:val="22"/>
        </w:rPr>
        <w:t>шесть</w:t>
      </w:r>
      <w:r w:rsidRPr="00A92875">
        <w:rPr>
          <w:rStyle w:val="af5"/>
          <w:rFonts w:eastAsia="Dotum"/>
          <w:b w:val="0"/>
          <w:sz w:val="22"/>
          <w:szCs w:val="22"/>
        </w:rPr>
        <w:t xml:space="preserve">) месяцев с даты расторжения Договора, удерживать в полном объеме суммы, указанные в настоящем пункте Договора, для обеспечения качества выполненных до расторжения Договора </w:t>
      </w:r>
      <w:r w:rsidRPr="00A92875">
        <w:rPr>
          <w:rStyle w:val="af5"/>
          <w:rFonts w:eastAsia="Calibri"/>
          <w:b w:val="0"/>
          <w:sz w:val="22"/>
          <w:szCs w:val="22"/>
        </w:rPr>
        <w:t>Работ</w:t>
      </w:r>
      <w:r w:rsidR="0094668E">
        <w:rPr>
          <w:rStyle w:val="af5"/>
          <w:rFonts w:eastAsia="Calibri"/>
          <w:b w:val="0"/>
          <w:sz w:val="22"/>
          <w:szCs w:val="22"/>
        </w:rPr>
        <w:t xml:space="preserve">, за исключением </w:t>
      </w:r>
      <w:r w:rsidR="00450E15">
        <w:rPr>
          <w:rStyle w:val="af5"/>
          <w:rFonts w:eastAsia="Calibri"/>
          <w:b w:val="0"/>
          <w:sz w:val="22"/>
          <w:szCs w:val="22"/>
        </w:rPr>
        <w:t>случаев, если удержания, указанные в настоящем пункте не перечислены Подрядчику по основаниям и в порядке, предусмотренным в Договоре</w:t>
      </w:r>
      <w:r w:rsidRPr="00A92875">
        <w:rPr>
          <w:rStyle w:val="af5"/>
          <w:rFonts w:eastAsia="Calibri"/>
          <w:b w:val="0"/>
          <w:sz w:val="22"/>
          <w:szCs w:val="22"/>
        </w:rPr>
        <w:t>.</w:t>
      </w:r>
    </w:p>
    <w:p w:rsidR="00090957" w:rsidRPr="00757B85" w:rsidRDefault="007B71DF" w:rsidP="00757B85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Оплата за выполненные Работы производится Заказчиком с зачетом ранее оплаченн</w:t>
      </w:r>
      <w:r w:rsidR="00221B30" w:rsidRPr="00757B85">
        <w:rPr>
          <w:sz w:val="22"/>
          <w:szCs w:val="22"/>
        </w:rPr>
        <w:t>ых</w:t>
      </w:r>
      <w:r w:rsidRPr="00757B85">
        <w:rPr>
          <w:sz w:val="22"/>
          <w:szCs w:val="22"/>
        </w:rPr>
        <w:t xml:space="preserve"> аванс</w:t>
      </w:r>
      <w:r w:rsidR="00221B30" w:rsidRPr="00757B85">
        <w:rPr>
          <w:sz w:val="22"/>
          <w:szCs w:val="22"/>
        </w:rPr>
        <w:t>ов</w:t>
      </w:r>
      <w:r w:rsidR="00284352" w:rsidRPr="00757B85">
        <w:rPr>
          <w:sz w:val="22"/>
          <w:szCs w:val="22"/>
        </w:rPr>
        <w:t xml:space="preserve">, предусмотренных Договором, </w:t>
      </w:r>
      <w:r w:rsidRPr="00757B85">
        <w:rPr>
          <w:sz w:val="22"/>
          <w:szCs w:val="22"/>
        </w:rPr>
        <w:t xml:space="preserve">пропорционально </w:t>
      </w:r>
      <w:r w:rsidR="003A70B0">
        <w:rPr>
          <w:sz w:val="22"/>
          <w:szCs w:val="22"/>
        </w:rPr>
        <w:t xml:space="preserve">к </w:t>
      </w:r>
      <w:r w:rsidRPr="00757B85">
        <w:rPr>
          <w:sz w:val="22"/>
          <w:szCs w:val="22"/>
        </w:rPr>
        <w:t xml:space="preserve">стоимости </w:t>
      </w:r>
      <w:r w:rsidR="003A70B0">
        <w:rPr>
          <w:sz w:val="22"/>
          <w:szCs w:val="22"/>
        </w:rPr>
        <w:t xml:space="preserve">фактически </w:t>
      </w:r>
      <w:r w:rsidRPr="00757B85">
        <w:rPr>
          <w:sz w:val="22"/>
          <w:szCs w:val="22"/>
        </w:rPr>
        <w:t xml:space="preserve">выполненных Работ </w:t>
      </w:r>
      <w:r w:rsidR="003A70B0">
        <w:rPr>
          <w:snapToGrid w:val="0"/>
          <w:sz w:val="22"/>
          <w:szCs w:val="22"/>
        </w:rPr>
        <w:t>,</w:t>
      </w:r>
      <w:r w:rsidR="008E79C7">
        <w:rPr>
          <w:snapToGrid w:val="0"/>
          <w:sz w:val="22"/>
          <w:szCs w:val="22"/>
        </w:rPr>
        <w:t xml:space="preserve"> и </w:t>
      </w:r>
      <w:r w:rsidR="008E79C7" w:rsidRPr="00C726C8">
        <w:rPr>
          <w:sz w:val="22"/>
          <w:szCs w:val="22"/>
        </w:rPr>
        <w:t>удержаний, предусмотренных Договором</w:t>
      </w:r>
      <w:r w:rsidRPr="00757B85">
        <w:rPr>
          <w:sz w:val="22"/>
          <w:szCs w:val="22"/>
        </w:rPr>
        <w:t>.</w:t>
      </w:r>
      <w:bookmarkStart w:id="6" w:name="_Ref333829671"/>
      <w:bookmarkStart w:id="7" w:name="_Ref333578486"/>
    </w:p>
    <w:p w:rsidR="00167700" w:rsidRPr="00757B85" w:rsidRDefault="00167700" w:rsidP="00757B85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bookmarkStart w:id="8" w:name="_Ref334778468"/>
      <w:r w:rsidRPr="00757B85">
        <w:rPr>
          <w:sz w:val="22"/>
          <w:szCs w:val="22"/>
        </w:rPr>
        <w:t xml:space="preserve">Обязательства Заказчика по оплате считаются надлежащим образом исполненными в момент списания денежных средств с расчетного счета Заказчика на реквизиты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695EFA">
        <w:rPr>
          <w:sz w:val="22"/>
          <w:szCs w:val="22"/>
        </w:rPr>
        <w:t>а</w:t>
      </w:r>
      <w:r w:rsidRPr="00757B85">
        <w:rPr>
          <w:sz w:val="22"/>
          <w:szCs w:val="22"/>
        </w:rPr>
        <w:t>, указанные в Договоре. Каждая из Сторон оплачивает услуги своего банка за собственный счет.</w:t>
      </w:r>
    </w:p>
    <w:p w:rsidR="001929B9" w:rsidRPr="00757B85" w:rsidRDefault="007F71F0" w:rsidP="00757B85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bookmarkStart w:id="9" w:name="_Ref342653620"/>
      <w:bookmarkEnd w:id="6"/>
      <w:bookmarkEnd w:id="7"/>
      <w:bookmarkEnd w:id="8"/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7B71DF" w:rsidRPr="00757B85">
        <w:rPr>
          <w:sz w:val="22"/>
          <w:szCs w:val="22"/>
        </w:rPr>
        <w:t xml:space="preserve"> выделяет суммы НДС, подлежащего уплате, в выставляемых им Заказчику счетах.</w:t>
      </w:r>
      <w:bookmarkEnd w:id="9"/>
    </w:p>
    <w:p w:rsidR="001929B9" w:rsidRPr="00757B85" w:rsidRDefault="004D78EA" w:rsidP="00757B85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В случае выплаты аванса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</w:t>
      </w:r>
      <w:r w:rsidR="007B71DF" w:rsidRPr="00757B85">
        <w:rPr>
          <w:sz w:val="22"/>
          <w:szCs w:val="22"/>
        </w:rPr>
        <w:t xml:space="preserve"> обязуется в течение 5 (пят</w:t>
      </w:r>
      <w:r w:rsidR="00CE27C7">
        <w:rPr>
          <w:sz w:val="22"/>
          <w:szCs w:val="22"/>
        </w:rPr>
        <w:t>ь</w:t>
      </w:r>
      <w:r w:rsidR="007B71DF" w:rsidRPr="00757B85">
        <w:rPr>
          <w:sz w:val="22"/>
          <w:szCs w:val="22"/>
        </w:rPr>
        <w:t xml:space="preserve">) банковских дней, с даты авансового платежа, выплаченного </w:t>
      </w:r>
      <w:r w:rsidR="007F71F0" w:rsidRPr="00757B85">
        <w:rPr>
          <w:sz w:val="22"/>
          <w:szCs w:val="22"/>
        </w:rPr>
        <w:t>П</w:t>
      </w:r>
      <w:r w:rsidR="007F71F0">
        <w:rPr>
          <w:sz w:val="22"/>
          <w:szCs w:val="22"/>
        </w:rPr>
        <w:t>одрядчику</w:t>
      </w:r>
      <w:r w:rsidR="007B71DF" w:rsidRPr="00757B85">
        <w:rPr>
          <w:sz w:val="22"/>
          <w:szCs w:val="22"/>
        </w:rPr>
        <w:t xml:space="preserve"> в соответствии с условиями Договора, составить и выставить Заказчику счет-фактуру на аванс, оформленн</w:t>
      </w:r>
      <w:r w:rsidR="009854FE" w:rsidRPr="00757B85">
        <w:rPr>
          <w:sz w:val="22"/>
          <w:szCs w:val="22"/>
        </w:rPr>
        <w:t>ый</w:t>
      </w:r>
      <w:r w:rsidR="007B71DF" w:rsidRPr="00757B85">
        <w:rPr>
          <w:sz w:val="22"/>
          <w:szCs w:val="22"/>
        </w:rPr>
        <w:t xml:space="preserve"> в соответствии с законодательством Российской Федерации о налогах и сборах.</w:t>
      </w:r>
    </w:p>
    <w:p w:rsidR="001929B9" w:rsidRPr="00757B85" w:rsidRDefault="007F71F0" w:rsidP="00757B85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1929B9" w:rsidRPr="00757B85">
        <w:rPr>
          <w:sz w:val="22"/>
          <w:szCs w:val="22"/>
        </w:rPr>
        <w:t xml:space="preserve"> заявляет о том, что стоимость Работ является полной, надлежащей и справедливой оплатой за все Работы, в том числе </w:t>
      </w:r>
      <w:r w:rsidR="001D5C3A" w:rsidRPr="00757B85">
        <w:rPr>
          <w:sz w:val="22"/>
          <w:szCs w:val="22"/>
        </w:rPr>
        <w:t xml:space="preserve">включает в себя </w:t>
      </w:r>
      <w:r w:rsidR="001929B9" w:rsidRPr="00757B85">
        <w:rPr>
          <w:sz w:val="22"/>
          <w:szCs w:val="22"/>
        </w:rPr>
        <w:t xml:space="preserve">предвиденные и непредвиденные расходы, риски, опасности и трудности, связанные с выполнением Работ, а также включает все применимые налоги и сборы, необходимые к выплате </w:t>
      </w: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695EFA">
        <w:rPr>
          <w:sz w:val="22"/>
          <w:szCs w:val="22"/>
        </w:rPr>
        <w:t>ом</w:t>
      </w:r>
      <w:r w:rsidR="001929B9" w:rsidRPr="00757B85">
        <w:rPr>
          <w:sz w:val="22"/>
          <w:szCs w:val="22"/>
        </w:rPr>
        <w:t xml:space="preserve"> в соответствии </w:t>
      </w:r>
      <w:r w:rsidR="006D170E">
        <w:rPr>
          <w:sz w:val="22"/>
          <w:szCs w:val="22"/>
        </w:rPr>
        <w:t>Законода</w:t>
      </w:r>
      <w:r w:rsidR="001929B9" w:rsidRPr="00757B85">
        <w:rPr>
          <w:sz w:val="22"/>
          <w:szCs w:val="22"/>
        </w:rPr>
        <w:t>тельств</w:t>
      </w:r>
      <w:r w:rsidR="00DE3AE4" w:rsidRPr="00757B85">
        <w:rPr>
          <w:sz w:val="22"/>
          <w:szCs w:val="22"/>
        </w:rPr>
        <w:t>ом</w:t>
      </w:r>
      <w:r w:rsidR="001929B9" w:rsidRPr="00757B85">
        <w:rPr>
          <w:sz w:val="22"/>
          <w:szCs w:val="22"/>
        </w:rPr>
        <w:t>.</w:t>
      </w:r>
    </w:p>
    <w:p w:rsidR="008B6FAD" w:rsidRPr="00757B85" w:rsidRDefault="008B6FAD" w:rsidP="00757B85">
      <w:pPr>
        <w:pStyle w:val="af4"/>
        <w:numPr>
          <w:ilvl w:val="1"/>
          <w:numId w:val="1"/>
        </w:numPr>
        <w:ind w:left="709" w:right="-5" w:hanging="709"/>
        <w:rPr>
          <w:sz w:val="22"/>
          <w:szCs w:val="22"/>
        </w:rPr>
      </w:pPr>
      <w:bookmarkStart w:id="10" w:name="_Ref336608350"/>
      <w:r w:rsidRPr="00757B85">
        <w:rPr>
          <w:sz w:val="22"/>
          <w:szCs w:val="22"/>
        </w:rPr>
        <w:t xml:space="preserve">Услуги </w:t>
      </w:r>
      <w:r w:rsidR="006A65BE">
        <w:rPr>
          <w:sz w:val="22"/>
          <w:szCs w:val="22"/>
        </w:rPr>
        <w:t>Заинтересованных организаций</w:t>
      </w:r>
      <w:r w:rsidRPr="00757B85">
        <w:rPr>
          <w:sz w:val="22"/>
          <w:szCs w:val="22"/>
        </w:rPr>
        <w:t xml:space="preserve">, оплачиваются </w:t>
      </w:r>
      <w:r w:rsidR="00A418AF" w:rsidRPr="00757B85">
        <w:rPr>
          <w:sz w:val="22"/>
          <w:szCs w:val="22"/>
        </w:rPr>
        <w:t>П</w:t>
      </w:r>
      <w:r w:rsidR="00A418AF">
        <w:rPr>
          <w:sz w:val="22"/>
          <w:szCs w:val="22"/>
        </w:rPr>
        <w:t>одрядчик</w:t>
      </w:r>
      <w:r w:rsidR="00695EFA">
        <w:rPr>
          <w:sz w:val="22"/>
          <w:szCs w:val="22"/>
        </w:rPr>
        <w:t>ом</w:t>
      </w:r>
      <w:r w:rsidR="00D27F78">
        <w:rPr>
          <w:sz w:val="22"/>
          <w:szCs w:val="22"/>
        </w:rPr>
        <w:t xml:space="preserve"> самостоятельно</w:t>
      </w:r>
      <w:r w:rsidR="006A65BE">
        <w:rPr>
          <w:sz w:val="22"/>
          <w:szCs w:val="22"/>
        </w:rPr>
        <w:t xml:space="preserve"> и за его счет</w:t>
      </w:r>
      <w:r w:rsidR="00D27F78">
        <w:rPr>
          <w:sz w:val="22"/>
          <w:szCs w:val="22"/>
        </w:rPr>
        <w:t>.</w:t>
      </w:r>
    </w:p>
    <w:bookmarkEnd w:id="10"/>
    <w:p w:rsidR="00225F10" w:rsidRPr="00AB2C0D" w:rsidRDefault="00225F10" w:rsidP="00AB2C0D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bCs/>
          <w:iCs/>
          <w:sz w:val="22"/>
          <w:szCs w:val="22"/>
        </w:rPr>
        <w:t>По факту окончания Работ</w:t>
      </w:r>
      <w:r w:rsidR="008B6C5C">
        <w:rPr>
          <w:bCs/>
          <w:iCs/>
          <w:sz w:val="22"/>
          <w:szCs w:val="22"/>
        </w:rPr>
        <w:t xml:space="preserve">, а также по </w:t>
      </w:r>
      <w:r w:rsidR="00D63071">
        <w:rPr>
          <w:bCs/>
          <w:iCs/>
          <w:sz w:val="22"/>
          <w:szCs w:val="22"/>
        </w:rPr>
        <w:t>инициативе любой из Сторон</w:t>
      </w:r>
      <w:r w:rsidR="008B6C5C">
        <w:rPr>
          <w:bCs/>
          <w:iCs/>
          <w:sz w:val="22"/>
          <w:szCs w:val="22"/>
        </w:rPr>
        <w:t xml:space="preserve"> в процессе выполнения Работ, </w:t>
      </w:r>
      <w:r w:rsidR="00AB2C0D">
        <w:rPr>
          <w:bCs/>
          <w:iCs/>
          <w:sz w:val="22"/>
          <w:szCs w:val="22"/>
        </w:rPr>
        <w:t>в</w:t>
      </w:r>
      <w:r w:rsidR="00C32DCB" w:rsidRPr="00AB2C0D">
        <w:rPr>
          <w:bCs/>
          <w:iCs/>
          <w:sz w:val="22"/>
          <w:szCs w:val="22"/>
        </w:rPr>
        <w:t xml:space="preserve"> случае направления одной из Сторон требования о проведении сверки расчетов, другая Сторона не вправе отказать в</w:t>
      </w:r>
      <w:r w:rsidRPr="00AB2C0D">
        <w:rPr>
          <w:bCs/>
          <w:iCs/>
          <w:sz w:val="22"/>
          <w:szCs w:val="22"/>
        </w:rPr>
        <w:t xml:space="preserve"> сверк</w:t>
      </w:r>
      <w:r w:rsidR="00C32DCB" w:rsidRPr="00AB2C0D">
        <w:rPr>
          <w:bCs/>
          <w:iCs/>
          <w:sz w:val="22"/>
          <w:szCs w:val="22"/>
        </w:rPr>
        <w:t>е</w:t>
      </w:r>
      <w:r w:rsidRPr="00AB2C0D">
        <w:rPr>
          <w:bCs/>
          <w:iCs/>
          <w:sz w:val="22"/>
          <w:szCs w:val="22"/>
        </w:rPr>
        <w:t xml:space="preserve"> взаиморасчетов. Инициатором проведения сверки может являться любая из Сторон, которая направляет другой Стороне неподписанный проект Акта сверки по адресу электронной почты</w:t>
      </w:r>
      <w:r w:rsidR="00516606" w:rsidRPr="00AB2C0D">
        <w:rPr>
          <w:bCs/>
          <w:iCs/>
          <w:sz w:val="22"/>
          <w:szCs w:val="22"/>
        </w:rPr>
        <w:t>,</w:t>
      </w:r>
      <w:r w:rsidR="00981ED2" w:rsidRPr="00AB2C0D">
        <w:rPr>
          <w:bCs/>
          <w:iCs/>
          <w:sz w:val="22"/>
          <w:szCs w:val="22"/>
        </w:rPr>
        <w:t xml:space="preserve">указанному в </w:t>
      </w:r>
      <w:r w:rsidR="007E4E5F" w:rsidRPr="00AB2C0D">
        <w:rPr>
          <w:bCs/>
          <w:iCs/>
          <w:sz w:val="22"/>
          <w:szCs w:val="22"/>
        </w:rPr>
        <w:t>ст. </w:t>
      </w:r>
      <w:r w:rsidR="0032281F" w:rsidRPr="00AB2C0D">
        <w:rPr>
          <w:bCs/>
          <w:iCs/>
          <w:sz w:val="22"/>
          <w:szCs w:val="22"/>
        </w:rPr>
        <w:fldChar w:fldCharType="begin"/>
      </w:r>
      <w:r w:rsidR="00D27F78" w:rsidRPr="00AB2C0D">
        <w:rPr>
          <w:bCs/>
          <w:iCs/>
          <w:sz w:val="22"/>
          <w:szCs w:val="22"/>
        </w:rPr>
        <w:instrText xml:space="preserve"> REF _Ref334977280 \r \h </w:instrText>
      </w:r>
      <w:r w:rsidR="0032281F" w:rsidRPr="00AB2C0D">
        <w:rPr>
          <w:bCs/>
          <w:iCs/>
          <w:sz w:val="22"/>
          <w:szCs w:val="22"/>
        </w:rPr>
      </w:r>
      <w:r w:rsidR="0032281F" w:rsidRPr="00AB2C0D">
        <w:rPr>
          <w:bCs/>
          <w:iCs/>
          <w:sz w:val="22"/>
          <w:szCs w:val="22"/>
        </w:rPr>
        <w:fldChar w:fldCharType="separate"/>
      </w:r>
      <w:r w:rsidR="002E3669">
        <w:rPr>
          <w:bCs/>
          <w:iCs/>
          <w:sz w:val="22"/>
          <w:szCs w:val="22"/>
        </w:rPr>
        <w:t>16</w:t>
      </w:r>
      <w:r w:rsidR="0032281F" w:rsidRPr="00AB2C0D">
        <w:rPr>
          <w:bCs/>
          <w:iCs/>
          <w:sz w:val="22"/>
          <w:szCs w:val="22"/>
        </w:rPr>
        <w:fldChar w:fldCharType="end"/>
      </w:r>
      <w:r w:rsidR="00D27F78" w:rsidRPr="00AB2C0D">
        <w:rPr>
          <w:bCs/>
          <w:iCs/>
          <w:sz w:val="22"/>
          <w:szCs w:val="22"/>
        </w:rPr>
        <w:t xml:space="preserve">. </w:t>
      </w:r>
      <w:r w:rsidR="007E4E5F" w:rsidRPr="00AB2C0D">
        <w:rPr>
          <w:bCs/>
          <w:iCs/>
          <w:sz w:val="22"/>
          <w:szCs w:val="22"/>
        </w:rPr>
        <w:t>Договора</w:t>
      </w:r>
      <w:r w:rsidRPr="00AB2C0D">
        <w:rPr>
          <w:bCs/>
          <w:iCs/>
          <w:sz w:val="22"/>
          <w:szCs w:val="22"/>
        </w:rPr>
        <w:t>.</w:t>
      </w:r>
    </w:p>
    <w:p w:rsidR="00D03B7D" w:rsidRPr="00757B85" w:rsidRDefault="002066D0" w:rsidP="00757B85">
      <w:pPr>
        <w:autoSpaceDE w:val="0"/>
        <w:autoSpaceDN w:val="0"/>
        <w:adjustRightInd w:val="0"/>
        <w:ind w:left="709" w:firstLine="0"/>
        <w:rPr>
          <w:bCs/>
          <w:iCs/>
          <w:sz w:val="22"/>
          <w:szCs w:val="22"/>
        </w:rPr>
      </w:pPr>
      <w:r w:rsidRPr="00757B85">
        <w:rPr>
          <w:bCs/>
          <w:iCs/>
          <w:sz w:val="22"/>
          <w:szCs w:val="22"/>
        </w:rPr>
        <w:t>Сторона</w:t>
      </w:r>
      <w:r w:rsidR="00EC0525" w:rsidRPr="00757B85">
        <w:rPr>
          <w:bCs/>
          <w:iCs/>
          <w:sz w:val="22"/>
          <w:szCs w:val="22"/>
        </w:rPr>
        <w:t>,</w:t>
      </w:r>
      <w:r w:rsidRPr="00757B85">
        <w:rPr>
          <w:bCs/>
          <w:iCs/>
          <w:sz w:val="22"/>
          <w:szCs w:val="22"/>
        </w:rPr>
        <w:t xml:space="preserve"> получившая от другой Стороны неподписанный проект Акта сверки</w:t>
      </w:r>
      <w:r w:rsidR="000B6910" w:rsidRPr="00757B85">
        <w:rPr>
          <w:bCs/>
          <w:iCs/>
          <w:sz w:val="22"/>
          <w:szCs w:val="22"/>
        </w:rPr>
        <w:t>,</w:t>
      </w:r>
      <w:r w:rsidRPr="00757B85">
        <w:rPr>
          <w:bCs/>
          <w:iCs/>
          <w:sz w:val="22"/>
          <w:szCs w:val="22"/>
        </w:rPr>
        <w:t xml:space="preserve"> обязана в течение 20 (двадцат</w:t>
      </w:r>
      <w:r w:rsidR="00323DA7">
        <w:rPr>
          <w:bCs/>
          <w:iCs/>
          <w:sz w:val="22"/>
          <w:szCs w:val="22"/>
        </w:rPr>
        <w:t>ь</w:t>
      </w:r>
      <w:r w:rsidRPr="00757B85">
        <w:rPr>
          <w:bCs/>
          <w:iCs/>
          <w:sz w:val="22"/>
          <w:szCs w:val="22"/>
        </w:rPr>
        <w:t>) рабочих дней с момента получения проекта Акта сверки</w:t>
      </w:r>
      <w:r w:rsidR="00C04E6F" w:rsidRPr="00757B85">
        <w:rPr>
          <w:bCs/>
          <w:iCs/>
          <w:sz w:val="22"/>
          <w:szCs w:val="22"/>
        </w:rPr>
        <w:t>,в случае согласия с проектом Акта сверки</w:t>
      </w:r>
      <w:r w:rsidR="004E6197" w:rsidRPr="00757B85">
        <w:rPr>
          <w:bCs/>
          <w:iCs/>
          <w:sz w:val="22"/>
          <w:szCs w:val="22"/>
        </w:rPr>
        <w:t>,</w:t>
      </w:r>
      <w:r w:rsidR="00C04E6F" w:rsidRPr="00757B85">
        <w:rPr>
          <w:bCs/>
          <w:iCs/>
          <w:sz w:val="22"/>
          <w:szCs w:val="22"/>
        </w:rPr>
        <w:t xml:space="preserve"> направленном другой Стороной, обязуется подписать их и </w:t>
      </w:r>
      <w:r w:rsidRPr="00757B85">
        <w:rPr>
          <w:bCs/>
          <w:iCs/>
          <w:sz w:val="22"/>
          <w:szCs w:val="22"/>
        </w:rPr>
        <w:t xml:space="preserve">направить </w:t>
      </w:r>
      <w:r w:rsidR="00323DA7">
        <w:rPr>
          <w:bCs/>
          <w:iCs/>
          <w:sz w:val="22"/>
          <w:szCs w:val="22"/>
        </w:rPr>
        <w:t>2 (</w:t>
      </w:r>
      <w:r w:rsidRPr="00757B85">
        <w:rPr>
          <w:bCs/>
          <w:iCs/>
          <w:sz w:val="22"/>
          <w:szCs w:val="22"/>
        </w:rPr>
        <w:t>два</w:t>
      </w:r>
      <w:r w:rsidR="00323DA7">
        <w:rPr>
          <w:bCs/>
          <w:iCs/>
          <w:sz w:val="22"/>
          <w:szCs w:val="22"/>
        </w:rPr>
        <w:t>)</w:t>
      </w:r>
      <w:r w:rsidRPr="00757B85">
        <w:rPr>
          <w:bCs/>
          <w:iCs/>
          <w:sz w:val="22"/>
          <w:szCs w:val="22"/>
        </w:rPr>
        <w:t xml:space="preserve"> экземпляра Акта сверки, подписанных и скрепленных печатью со своей Стороны</w:t>
      </w:r>
      <w:r w:rsidR="004E6197" w:rsidRPr="00757B85">
        <w:rPr>
          <w:bCs/>
          <w:iCs/>
          <w:sz w:val="22"/>
          <w:szCs w:val="22"/>
        </w:rPr>
        <w:t>,</w:t>
      </w:r>
      <w:r w:rsidRPr="00757B85">
        <w:rPr>
          <w:bCs/>
          <w:iCs/>
          <w:sz w:val="22"/>
          <w:szCs w:val="22"/>
        </w:rPr>
        <w:t xml:space="preserve"> другой </w:t>
      </w:r>
      <w:r w:rsidR="00D03B7D" w:rsidRPr="00757B85">
        <w:rPr>
          <w:bCs/>
          <w:iCs/>
          <w:sz w:val="22"/>
          <w:szCs w:val="22"/>
        </w:rPr>
        <w:t>Стороне</w:t>
      </w:r>
      <w:r w:rsidR="00C04E6F" w:rsidRPr="00757B85">
        <w:rPr>
          <w:bCs/>
          <w:iCs/>
          <w:sz w:val="22"/>
          <w:szCs w:val="22"/>
        </w:rPr>
        <w:t>, а в случае несогласия с проектом Акта сверки</w:t>
      </w:r>
      <w:r w:rsidR="004E6197" w:rsidRPr="00757B85">
        <w:rPr>
          <w:bCs/>
          <w:iCs/>
          <w:sz w:val="22"/>
          <w:szCs w:val="22"/>
        </w:rPr>
        <w:t>,</w:t>
      </w:r>
      <w:r w:rsidR="00C04E6F" w:rsidRPr="00757B85">
        <w:rPr>
          <w:bCs/>
          <w:iCs/>
          <w:sz w:val="22"/>
          <w:szCs w:val="22"/>
        </w:rPr>
        <w:t xml:space="preserve"> направленном другой Стороной, обязуется направить другой Стороне свой проект Акта сверки</w:t>
      </w:r>
      <w:r w:rsidR="00D03B7D" w:rsidRPr="00757B85">
        <w:rPr>
          <w:bCs/>
          <w:iCs/>
          <w:sz w:val="22"/>
          <w:szCs w:val="22"/>
        </w:rPr>
        <w:t>.</w:t>
      </w:r>
    </w:p>
    <w:p w:rsidR="00D03B7D" w:rsidRPr="00757B85" w:rsidRDefault="00D03B7D" w:rsidP="00757B85">
      <w:pPr>
        <w:autoSpaceDE w:val="0"/>
        <w:autoSpaceDN w:val="0"/>
        <w:adjustRightInd w:val="0"/>
        <w:ind w:left="709" w:firstLine="0"/>
        <w:rPr>
          <w:bCs/>
          <w:iCs/>
          <w:sz w:val="22"/>
          <w:szCs w:val="22"/>
        </w:rPr>
      </w:pPr>
      <w:r w:rsidRPr="00757B85">
        <w:rPr>
          <w:bCs/>
          <w:iCs/>
          <w:sz w:val="22"/>
          <w:szCs w:val="22"/>
        </w:rPr>
        <w:t>Стороны особо оговорили, что:</w:t>
      </w:r>
    </w:p>
    <w:p w:rsidR="002066D0" w:rsidRPr="000643BB" w:rsidRDefault="00A418AF" w:rsidP="000643BB">
      <w:pPr>
        <w:pStyle w:val="af4"/>
        <w:numPr>
          <w:ilvl w:val="0"/>
          <w:numId w:val="37"/>
        </w:numPr>
        <w:autoSpaceDE w:val="0"/>
        <w:autoSpaceDN w:val="0"/>
        <w:adjustRightInd w:val="0"/>
        <w:ind w:left="851" w:hanging="142"/>
        <w:rPr>
          <w:bCs/>
          <w:iCs/>
          <w:sz w:val="22"/>
          <w:szCs w:val="22"/>
        </w:rPr>
      </w:pP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2066D0" w:rsidRPr="000643BB">
        <w:rPr>
          <w:bCs/>
          <w:iCs/>
          <w:sz w:val="22"/>
          <w:szCs w:val="22"/>
        </w:rPr>
        <w:t xml:space="preserve"> направляет подписанные и скрепленные своей печатью Акты сверки, </w:t>
      </w:r>
      <w:r w:rsidR="00D03B7D" w:rsidRPr="000643BB">
        <w:rPr>
          <w:bCs/>
          <w:iCs/>
          <w:sz w:val="22"/>
          <w:szCs w:val="22"/>
        </w:rPr>
        <w:t>Заказчику</w:t>
      </w:r>
      <w:r w:rsidR="002066D0" w:rsidRPr="000643BB">
        <w:rPr>
          <w:bCs/>
          <w:iCs/>
          <w:sz w:val="22"/>
          <w:szCs w:val="22"/>
        </w:rPr>
        <w:t xml:space="preserve"> по адресу: 603009 Россия, г. Нижний Новгород, Проспект Гагарина, д. 37 «С</w:t>
      </w:r>
      <w:r w:rsidR="00981ED2" w:rsidRPr="000643BB">
        <w:rPr>
          <w:bCs/>
          <w:iCs/>
          <w:sz w:val="22"/>
          <w:szCs w:val="22"/>
        </w:rPr>
        <w:t>ервисный центр Х5 Retail Group».</w:t>
      </w:r>
    </w:p>
    <w:p w:rsidR="00D03B7D" w:rsidRPr="000643BB" w:rsidRDefault="00D03B7D" w:rsidP="000643BB">
      <w:pPr>
        <w:pStyle w:val="af4"/>
        <w:numPr>
          <w:ilvl w:val="0"/>
          <w:numId w:val="37"/>
        </w:numPr>
        <w:autoSpaceDE w:val="0"/>
        <w:autoSpaceDN w:val="0"/>
        <w:adjustRightInd w:val="0"/>
        <w:ind w:left="851" w:hanging="142"/>
        <w:rPr>
          <w:bCs/>
          <w:iCs/>
          <w:sz w:val="22"/>
          <w:szCs w:val="22"/>
        </w:rPr>
      </w:pPr>
      <w:r w:rsidRPr="000643BB">
        <w:rPr>
          <w:bCs/>
          <w:iCs/>
          <w:sz w:val="22"/>
          <w:szCs w:val="22"/>
        </w:rPr>
        <w:t xml:space="preserve">Заказчик направляет подписанные и скрепленные своей печатью Акты сверки, </w:t>
      </w:r>
      <w:r w:rsidR="00A418AF" w:rsidRPr="00757B85">
        <w:rPr>
          <w:sz w:val="22"/>
          <w:szCs w:val="22"/>
        </w:rPr>
        <w:t>П</w:t>
      </w:r>
      <w:r w:rsidR="00A418AF">
        <w:rPr>
          <w:sz w:val="22"/>
          <w:szCs w:val="22"/>
        </w:rPr>
        <w:t>одрядчику</w:t>
      </w:r>
      <w:r w:rsidRPr="000643BB">
        <w:rPr>
          <w:bCs/>
          <w:iCs/>
          <w:sz w:val="22"/>
          <w:szCs w:val="22"/>
        </w:rPr>
        <w:t xml:space="preserve"> по адресу</w:t>
      </w:r>
      <w:r w:rsidR="007E4E5F" w:rsidRPr="000643BB">
        <w:rPr>
          <w:bCs/>
          <w:iCs/>
          <w:sz w:val="22"/>
          <w:szCs w:val="22"/>
        </w:rPr>
        <w:t xml:space="preserve"> для корреспонденции</w:t>
      </w:r>
      <w:r w:rsidR="00B97B84" w:rsidRPr="000643BB">
        <w:rPr>
          <w:bCs/>
          <w:iCs/>
          <w:sz w:val="22"/>
          <w:szCs w:val="22"/>
        </w:rPr>
        <w:t>,</w:t>
      </w:r>
      <w:r w:rsidRPr="000643BB">
        <w:rPr>
          <w:bCs/>
          <w:iCs/>
          <w:sz w:val="22"/>
          <w:szCs w:val="22"/>
        </w:rPr>
        <w:t xml:space="preserve"> указанному в </w:t>
      </w:r>
      <w:r w:rsidR="00D27F78" w:rsidRPr="000643BB">
        <w:rPr>
          <w:bCs/>
          <w:iCs/>
          <w:sz w:val="22"/>
          <w:szCs w:val="22"/>
        </w:rPr>
        <w:t>ст. </w:t>
      </w:r>
      <w:r w:rsidR="0032281F" w:rsidRPr="000643BB">
        <w:rPr>
          <w:bCs/>
          <w:iCs/>
          <w:sz w:val="22"/>
          <w:szCs w:val="22"/>
        </w:rPr>
        <w:fldChar w:fldCharType="begin"/>
      </w:r>
      <w:r w:rsidR="00D27F78" w:rsidRPr="000643BB">
        <w:rPr>
          <w:bCs/>
          <w:iCs/>
          <w:sz w:val="22"/>
          <w:szCs w:val="22"/>
        </w:rPr>
        <w:instrText xml:space="preserve"> REF _Ref334977280 \r \h </w:instrText>
      </w:r>
      <w:r w:rsidR="0032281F" w:rsidRPr="000643BB">
        <w:rPr>
          <w:bCs/>
          <w:iCs/>
          <w:sz w:val="22"/>
          <w:szCs w:val="22"/>
        </w:rPr>
      </w:r>
      <w:r w:rsidR="0032281F" w:rsidRPr="000643BB">
        <w:rPr>
          <w:bCs/>
          <w:iCs/>
          <w:sz w:val="22"/>
          <w:szCs w:val="22"/>
        </w:rPr>
        <w:fldChar w:fldCharType="separate"/>
      </w:r>
      <w:r w:rsidR="002E3669">
        <w:rPr>
          <w:bCs/>
          <w:iCs/>
          <w:sz w:val="22"/>
          <w:szCs w:val="22"/>
        </w:rPr>
        <w:t>16</w:t>
      </w:r>
      <w:r w:rsidR="0032281F" w:rsidRPr="000643BB">
        <w:rPr>
          <w:bCs/>
          <w:iCs/>
          <w:sz w:val="22"/>
          <w:szCs w:val="22"/>
        </w:rPr>
        <w:fldChar w:fldCharType="end"/>
      </w:r>
      <w:r w:rsidR="00D27F78" w:rsidRPr="000643BB">
        <w:rPr>
          <w:bCs/>
          <w:iCs/>
          <w:sz w:val="22"/>
          <w:szCs w:val="22"/>
        </w:rPr>
        <w:t xml:space="preserve">. </w:t>
      </w:r>
      <w:r w:rsidRPr="000643BB">
        <w:rPr>
          <w:bCs/>
          <w:iCs/>
          <w:sz w:val="22"/>
          <w:szCs w:val="22"/>
        </w:rPr>
        <w:t>Договора.</w:t>
      </w:r>
    </w:p>
    <w:p w:rsidR="00377169" w:rsidRPr="00757B85" w:rsidRDefault="00377169" w:rsidP="00757B85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bCs/>
          <w:iCs/>
          <w:sz w:val="22"/>
          <w:szCs w:val="22"/>
        </w:rPr>
      </w:pPr>
      <w:r w:rsidRPr="00757B85">
        <w:rPr>
          <w:sz w:val="22"/>
          <w:szCs w:val="22"/>
        </w:rPr>
        <w:t xml:space="preserve">Заказчик </w:t>
      </w:r>
      <w:r w:rsidR="00D5781A">
        <w:rPr>
          <w:sz w:val="22"/>
          <w:szCs w:val="22"/>
        </w:rPr>
        <w:t xml:space="preserve">в случае неисполнения и/или ненадлежащего исполнения </w:t>
      </w:r>
      <w:r w:rsidR="00A418AF" w:rsidRPr="00757B85">
        <w:rPr>
          <w:sz w:val="22"/>
          <w:szCs w:val="22"/>
        </w:rPr>
        <w:t>П</w:t>
      </w:r>
      <w:r w:rsidR="00A418AF">
        <w:rPr>
          <w:sz w:val="22"/>
          <w:szCs w:val="22"/>
        </w:rPr>
        <w:t>одрядчик</w:t>
      </w:r>
      <w:r w:rsidR="00695EFA">
        <w:rPr>
          <w:sz w:val="22"/>
          <w:szCs w:val="22"/>
        </w:rPr>
        <w:t>ом</w:t>
      </w:r>
      <w:r w:rsidR="00D5781A">
        <w:rPr>
          <w:sz w:val="22"/>
          <w:szCs w:val="22"/>
        </w:rPr>
        <w:t xml:space="preserve"> своих обязательств</w:t>
      </w:r>
      <w:r w:rsidRPr="00757B85">
        <w:rPr>
          <w:sz w:val="22"/>
          <w:szCs w:val="22"/>
        </w:rPr>
        <w:t>вправеприостановить платежи</w:t>
      </w:r>
      <w:r w:rsidR="00E52047">
        <w:rPr>
          <w:sz w:val="22"/>
          <w:szCs w:val="22"/>
        </w:rPr>
        <w:t xml:space="preserve"> до устранения </w:t>
      </w:r>
      <w:r w:rsidR="00A418AF" w:rsidRPr="00757B85">
        <w:rPr>
          <w:sz w:val="22"/>
          <w:szCs w:val="22"/>
        </w:rPr>
        <w:t>П</w:t>
      </w:r>
      <w:r w:rsidR="00A418AF">
        <w:rPr>
          <w:sz w:val="22"/>
          <w:szCs w:val="22"/>
        </w:rPr>
        <w:t>одрядчик</w:t>
      </w:r>
      <w:r w:rsidR="00695EFA">
        <w:rPr>
          <w:sz w:val="22"/>
          <w:szCs w:val="22"/>
        </w:rPr>
        <w:t>ом</w:t>
      </w:r>
      <w:r w:rsidR="00E52047">
        <w:rPr>
          <w:sz w:val="22"/>
          <w:szCs w:val="22"/>
        </w:rPr>
        <w:t xml:space="preserve"> допущенных нарушений</w:t>
      </w:r>
      <w:r w:rsidRPr="00757B85">
        <w:rPr>
          <w:sz w:val="22"/>
          <w:szCs w:val="22"/>
        </w:rPr>
        <w:t xml:space="preserve">, письменно уведомив об этом </w:t>
      </w:r>
      <w:r w:rsidR="00A418AF" w:rsidRPr="00757B85">
        <w:rPr>
          <w:sz w:val="22"/>
          <w:szCs w:val="22"/>
        </w:rPr>
        <w:t>П</w:t>
      </w:r>
      <w:r w:rsidR="00A418AF">
        <w:rPr>
          <w:sz w:val="22"/>
          <w:szCs w:val="22"/>
        </w:rPr>
        <w:t>одрядчик</w:t>
      </w:r>
      <w:r w:rsidR="00695EFA">
        <w:rPr>
          <w:sz w:val="22"/>
          <w:szCs w:val="22"/>
        </w:rPr>
        <w:t>а</w:t>
      </w:r>
      <w:r w:rsidR="00FD5BA7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в</w:t>
      </w:r>
      <w:r w:rsidR="00FD5BA7">
        <w:rPr>
          <w:sz w:val="22"/>
          <w:szCs w:val="22"/>
        </w:rPr>
        <w:t xml:space="preserve"> том числе в следующих</w:t>
      </w:r>
      <w:r w:rsidRPr="00757B85">
        <w:rPr>
          <w:sz w:val="22"/>
          <w:szCs w:val="22"/>
        </w:rPr>
        <w:t xml:space="preserve"> случаях:</w:t>
      </w:r>
    </w:p>
    <w:p w:rsidR="00377169" w:rsidRPr="00757B85" w:rsidRDefault="00377169" w:rsidP="00757B85">
      <w:pPr>
        <w:numPr>
          <w:ilvl w:val="0"/>
          <w:numId w:val="2"/>
        </w:numPr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не устранения замечаний по качеству выполненных Работ,</w:t>
      </w:r>
    </w:p>
    <w:p w:rsidR="00377169" w:rsidRPr="00757B85" w:rsidRDefault="00377169" w:rsidP="00757B85">
      <w:pPr>
        <w:numPr>
          <w:ilvl w:val="0"/>
          <w:numId w:val="2"/>
        </w:numPr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при нарушении сроков выполнения Работ,</w:t>
      </w:r>
    </w:p>
    <w:p w:rsidR="00377169" w:rsidRPr="00757B85" w:rsidRDefault="00377169" w:rsidP="00757B85">
      <w:pPr>
        <w:numPr>
          <w:ilvl w:val="0"/>
          <w:numId w:val="2"/>
        </w:numPr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в иных случаях</w:t>
      </w:r>
      <w:r w:rsidR="00B97B84" w:rsidRPr="00757B85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п</w:t>
      </w:r>
      <w:r w:rsidR="00DE3AE4" w:rsidRPr="00757B85">
        <w:rPr>
          <w:sz w:val="22"/>
          <w:szCs w:val="22"/>
        </w:rPr>
        <w:t xml:space="preserve">редусмотренных Договором и/или </w:t>
      </w:r>
      <w:r w:rsidR="006D170E">
        <w:rPr>
          <w:sz w:val="22"/>
          <w:szCs w:val="22"/>
        </w:rPr>
        <w:t>Законод</w:t>
      </w:r>
      <w:r w:rsidRPr="00757B85">
        <w:rPr>
          <w:sz w:val="22"/>
          <w:szCs w:val="22"/>
        </w:rPr>
        <w:t>ательством.</w:t>
      </w:r>
    </w:p>
    <w:p w:rsidR="005669A5" w:rsidRPr="00050C64" w:rsidRDefault="005669A5" w:rsidP="00757B85">
      <w:pPr>
        <w:ind w:left="709" w:hanging="1"/>
        <w:rPr>
          <w:sz w:val="22"/>
          <w:szCs w:val="22"/>
        </w:rPr>
      </w:pPr>
      <w:r w:rsidRPr="00757B85">
        <w:rPr>
          <w:sz w:val="22"/>
          <w:szCs w:val="22"/>
        </w:rPr>
        <w:t xml:space="preserve">При этом </w:t>
      </w:r>
      <w:r w:rsidR="00A418AF" w:rsidRPr="00757B85">
        <w:rPr>
          <w:sz w:val="22"/>
          <w:szCs w:val="22"/>
        </w:rPr>
        <w:t>П</w:t>
      </w:r>
      <w:r w:rsidR="00A418AF">
        <w:rPr>
          <w:sz w:val="22"/>
          <w:szCs w:val="22"/>
        </w:rPr>
        <w:t xml:space="preserve">одрядчик </w:t>
      </w:r>
      <w:r w:rsidRPr="00757B85">
        <w:rPr>
          <w:sz w:val="22"/>
          <w:szCs w:val="22"/>
        </w:rPr>
        <w:t xml:space="preserve">не вправе приостанавливать Работы. Приостановление платежей в данном </w:t>
      </w:r>
      <w:r w:rsidRPr="00F358C9">
        <w:rPr>
          <w:sz w:val="22"/>
          <w:szCs w:val="22"/>
        </w:rPr>
        <w:t>случае не является нарушением обязательств Заказчика.</w:t>
      </w:r>
    </w:p>
    <w:p w:rsidR="006212DA" w:rsidRPr="00C101A8" w:rsidRDefault="006212DA" w:rsidP="006212DA">
      <w:pPr>
        <w:pStyle w:val="af4"/>
        <w:numPr>
          <w:ilvl w:val="1"/>
          <w:numId w:val="1"/>
        </w:numPr>
        <w:shd w:val="clear" w:color="auto" w:fill="FFFFFF"/>
        <w:autoSpaceDE w:val="0"/>
        <w:ind w:left="709" w:right="40" w:hanging="709"/>
        <w:rPr>
          <w:sz w:val="22"/>
          <w:szCs w:val="22"/>
        </w:rPr>
      </w:pPr>
      <w:r w:rsidRPr="00C101A8">
        <w:rPr>
          <w:sz w:val="22"/>
          <w:szCs w:val="22"/>
        </w:rPr>
        <w:t xml:space="preserve">Стороны установили, что отсрочка оплаты денежных средств, предусмотренная настоящим </w:t>
      </w:r>
      <w:r>
        <w:rPr>
          <w:sz w:val="22"/>
          <w:szCs w:val="22"/>
        </w:rPr>
        <w:t>Д</w:t>
      </w:r>
      <w:r w:rsidRPr="00C101A8">
        <w:rPr>
          <w:sz w:val="22"/>
          <w:szCs w:val="22"/>
        </w:rPr>
        <w:t xml:space="preserve">оговором, не является кредитом. Проценты на сумму долга и законные проценты за период пользования денежными средствами не начисляются и </w:t>
      </w:r>
      <w:r>
        <w:rPr>
          <w:sz w:val="22"/>
          <w:szCs w:val="22"/>
        </w:rPr>
        <w:t>Заказчиком</w:t>
      </w:r>
      <w:r w:rsidRPr="00C101A8">
        <w:rPr>
          <w:sz w:val="22"/>
          <w:szCs w:val="22"/>
        </w:rPr>
        <w:t xml:space="preserve"> не уплачиваются.</w:t>
      </w:r>
    </w:p>
    <w:p w:rsidR="00EC33A4" w:rsidRPr="00757B85" w:rsidRDefault="00EC33A4" w:rsidP="006212DA">
      <w:pPr>
        <w:ind w:left="709" w:hanging="709"/>
        <w:rPr>
          <w:sz w:val="22"/>
          <w:szCs w:val="22"/>
        </w:rPr>
      </w:pPr>
    </w:p>
    <w:p w:rsidR="00377169" w:rsidRPr="00757B85" w:rsidRDefault="00377169" w:rsidP="00C6041C">
      <w:pPr>
        <w:pStyle w:val="af4"/>
        <w:widowControl w:val="0"/>
        <w:numPr>
          <w:ilvl w:val="0"/>
          <w:numId w:val="1"/>
        </w:numPr>
        <w:suppressAutoHyphens/>
        <w:ind w:left="709" w:hanging="709"/>
        <w:contextualSpacing w:val="0"/>
        <w:jc w:val="center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>СРОКИ ВЫПОЛНЕНИЯ РАБОТ</w:t>
      </w:r>
    </w:p>
    <w:p w:rsidR="00EC33A4" w:rsidRPr="00757B85" w:rsidRDefault="00EC33A4" w:rsidP="000643BB">
      <w:pPr>
        <w:ind w:firstLine="0"/>
        <w:rPr>
          <w:sz w:val="22"/>
          <w:szCs w:val="22"/>
        </w:rPr>
      </w:pPr>
    </w:p>
    <w:p w:rsidR="00377169" w:rsidRPr="00757B85" w:rsidRDefault="00A22A7F" w:rsidP="00757B85">
      <w:pPr>
        <w:numPr>
          <w:ilvl w:val="1"/>
          <w:numId w:val="1"/>
        </w:numPr>
        <w:ind w:left="709" w:hanging="709"/>
        <w:rPr>
          <w:iCs/>
          <w:sz w:val="22"/>
          <w:szCs w:val="22"/>
        </w:rPr>
      </w:pPr>
      <w:bookmarkStart w:id="11" w:name="_Ref334809413"/>
      <w:r w:rsidRPr="00757B85">
        <w:rPr>
          <w:sz w:val="22"/>
          <w:szCs w:val="22"/>
        </w:rPr>
        <w:lastRenderedPageBreak/>
        <w:t>Дата начала выполнения Работ: «</w:t>
      </w:r>
      <w:permStart w:id="42" w:edGrp="everyone"/>
      <w:r w:rsidRPr="00757B85">
        <w:rPr>
          <w:sz w:val="22"/>
          <w:szCs w:val="22"/>
        </w:rPr>
        <w:t>____</w:t>
      </w:r>
      <w:permEnd w:id="42"/>
      <w:r w:rsidRPr="00757B85">
        <w:rPr>
          <w:sz w:val="22"/>
          <w:szCs w:val="22"/>
        </w:rPr>
        <w:t xml:space="preserve">» </w:t>
      </w:r>
      <w:permStart w:id="43" w:edGrp="everyone"/>
      <w:r w:rsidRPr="00757B85">
        <w:rPr>
          <w:sz w:val="22"/>
          <w:szCs w:val="22"/>
        </w:rPr>
        <w:t>___________</w:t>
      </w:r>
      <w:permEnd w:id="43"/>
      <w:r w:rsidRPr="00757B85">
        <w:rPr>
          <w:sz w:val="22"/>
          <w:szCs w:val="22"/>
        </w:rPr>
        <w:t xml:space="preserve"> 20</w:t>
      </w:r>
      <w:permStart w:id="44" w:edGrp="everyone"/>
      <w:r w:rsidRPr="00757B85">
        <w:rPr>
          <w:sz w:val="22"/>
          <w:szCs w:val="22"/>
        </w:rPr>
        <w:t>__</w:t>
      </w:r>
      <w:permEnd w:id="44"/>
      <w:r w:rsidRPr="00757B85">
        <w:rPr>
          <w:sz w:val="22"/>
          <w:szCs w:val="22"/>
        </w:rPr>
        <w:t xml:space="preserve"> года.</w:t>
      </w:r>
      <w:bookmarkEnd w:id="11"/>
    </w:p>
    <w:p w:rsidR="00A22A7F" w:rsidRPr="00757B85" w:rsidRDefault="00A22A7F" w:rsidP="00757B85">
      <w:pPr>
        <w:ind w:left="709" w:firstLine="0"/>
        <w:rPr>
          <w:iCs/>
          <w:sz w:val="22"/>
          <w:szCs w:val="22"/>
        </w:rPr>
      </w:pPr>
      <w:r w:rsidRPr="00757B85">
        <w:rPr>
          <w:sz w:val="22"/>
          <w:szCs w:val="22"/>
        </w:rPr>
        <w:t>Дата окончания выполнения Работ: «</w:t>
      </w:r>
      <w:permStart w:id="45" w:edGrp="everyone"/>
      <w:r w:rsidRPr="00757B85">
        <w:rPr>
          <w:sz w:val="22"/>
          <w:szCs w:val="22"/>
        </w:rPr>
        <w:t>____</w:t>
      </w:r>
      <w:permEnd w:id="45"/>
      <w:r w:rsidRPr="00757B85">
        <w:rPr>
          <w:sz w:val="22"/>
          <w:szCs w:val="22"/>
        </w:rPr>
        <w:t xml:space="preserve">» </w:t>
      </w:r>
      <w:permStart w:id="46" w:edGrp="everyone"/>
      <w:r w:rsidRPr="00757B85">
        <w:rPr>
          <w:sz w:val="22"/>
          <w:szCs w:val="22"/>
        </w:rPr>
        <w:t xml:space="preserve">___________ </w:t>
      </w:r>
      <w:permEnd w:id="46"/>
      <w:r w:rsidRPr="00757B85">
        <w:rPr>
          <w:sz w:val="22"/>
          <w:szCs w:val="22"/>
        </w:rPr>
        <w:t>20</w:t>
      </w:r>
      <w:permStart w:id="47" w:edGrp="everyone"/>
      <w:r w:rsidRPr="00757B85">
        <w:rPr>
          <w:sz w:val="22"/>
          <w:szCs w:val="22"/>
        </w:rPr>
        <w:t>__</w:t>
      </w:r>
      <w:permEnd w:id="47"/>
      <w:r w:rsidRPr="00757B85">
        <w:rPr>
          <w:sz w:val="22"/>
          <w:szCs w:val="22"/>
        </w:rPr>
        <w:t xml:space="preserve"> года.</w:t>
      </w:r>
    </w:p>
    <w:p w:rsidR="00A22A7F" w:rsidRPr="00757B85" w:rsidRDefault="00A22A7F" w:rsidP="00757B85">
      <w:pPr>
        <w:numPr>
          <w:ilvl w:val="1"/>
          <w:numId w:val="1"/>
        </w:numPr>
        <w:ind w:left="709" w:hanging="709"/>
        <w:rPr>
          <w:iCs/>
          <w:sz w:val="22"/>
          <w:szCs w:val="22"/>
        </w:rPr>
      </w:pPr>
      <w:r w:rsidRPr="00757B85">
        <w:rPr>
          <w:snapToGrid w:val="0"/>
          <w:sz w:val="22"/>
          <w:szCs w:val="22"/>
        </w:rPr>
        <w:t xml:space="preserve">Сроки </w:t>
      </w:r>
      <w:r w:rsidR="00DB4D63" w:rsidRPr="00757B85">
        <w:rPr>
          <w:snapToGrid w:val="0"/>
          <w:sz w:val="22"/>
          <w:szCs w:val="22"/>
        </w:rPr>
        <w:t xml:space="preserve">выполнения </w:t>
      </w:r>
      <w:r w:rsidRPr="00757B85">
        <w:rPr>
          <w:snapToGrid w:val="0"/>
          <w:sz w:val="22"/>
          <w:szCs w:val="22"/>
        </w:rPr>
        <w:t xml:space="preserve">отдельных </w:t>
      </w:r>
      <w:r w:rsidR="00D10539" w:rsidRPr="00757B85">
        <w:rPr>
          <w:snapToGrid w:val="0"/>
          <w:sz w:val="22"/>
          <w:szCs w:val="22"/>
        </w:rPr>
        <w:t xml:space="preserve">этапов </w:t>
      </w:r>
      <w:r w:rsidRPr="00757B85">
        <w:rPr>
          <w:snapToGrid w:val="0"/>
          <w:sz w:val="22"/>
          <w:szCs w:val="22"/>
        </w:rPr>
        <w:t xml:space="preserve">Работ определяются </w:t>
      </w:r>
      <w:r w:rsidRPr="00757B85">
        <w:rPr>
          <w:sz w:val="22"/>
          <w:szCs w:val="22"/>
        </w:rPr>
        <w:t xml:space="preserve">Графиком </w:t>
      </w:r>
      <w:r w:rsidR="00593900" w:rsidRPr="00757B85">
        <w:rPr>
          <w:sz w:val="22"/>
          <w:szCs w:val="22"/>
        </w:rPr>
        <w:t>производства</w:t>
      </w:r>
      <w:r w:rsidRPr="00757B85">
        <w:rPr>
          <w:sz w:val="22"/>
          <w:szCs w:val="22"/>
        </w:rPr>
        <w:t xml:space="preserve"> работ</w:t>
      </w:r>
      <w:r w:rsidR="00B97B84" w:rsidRPr="00757B85">
        <w:rPr>
          <w:sz w:val="22"/>
          <w:szCs w:val="22"/>
        </w:rPr>
        <w:t>,</w:t>
      </w:r>
      <w:r w:rsidR="00540AED">
        <w:rPr>
          <w:sz w:val="22"/>
          <w:szCs w:val="22"/>
        </w:rPr>
        <w:t xml:space="preserve"> являющемся Приложением </w:t>
      </w:r>
      <w:r w:rsidRPr="00757B85">
        <w:rPr>
          <w:noProof/>
          <w:sz w:val="22"/>
          <w:szCs w:val="22"/>
        </w:rPr>
        <w:t>№</w:t>
      </w:r>
      <w:r w:rsidR="00593900" w:rsidRPr="00757B85">
        <w:rPr>
          <w:noProof/>
          <w:sz w:val="22"/>
          <w:szCs w:val="22"/>
        </w:rPr>
        <w:t> </w:t>
      </w:r>
      <w:r w:rsidR="00695EFA">
        <w:rPr>
          <w:sz w:val="22"/>
          <w:szCs w:val="22"/>
        </w:rPr>
        <w:t>2</w:t>
      </w:r>
      <w:r w:rsidRPr="00757B85">
        <w:rPr>
          <w:sz w:val="22"/>
          <w:szCs w:val="22"/>
        </w:rPr>
        <w:t xml:space="preserve"> к Договору (по тексту Договора – «График </w:t>
      </w:r>
      <w:r w:rsidR="00593900" w:rsidRPr="00757B85">
        <w:rPr>
          <w:sz w:val="22"/>
          <w:szCs w:val="22"/>
        </w:rPr>
        <w:t xml:space="preserve">производства </w:t>
      </w:r>
      <w:r w:rsidRPr="00757B85">
        <w:rPr>
          <w:sz w:val="22"/>
          <w:szCs w:val="22"/>
        </w:rPr>
        <w:t>работ»)</w:t>
      </w:r>
      <w:r w:rsidRPr="00757B85">
        <w:rPr>
          <w:noProof/>
          <w:sz w:val="22"/>
          <w:szCs w:val="22"/>
        </w:rPr>
        <w:t>.</w:t>
      </w:r>
    </w:p>
    <w:p w:rsidR="00EC33A4" w:rsidRPr="000643BB" w:rsidRDefault="00EC33A4" w:rsidP="00757B85">
      <w:pPr>
        <w:ind w:firstLine="0"/>
        <w:rPr>
          <w:sz w:val="22"/>
          <w:szCs w:val="22"/>
        </w:rPr>
      </w:pPr>
    </w:p>
    <w:p w:rsidR="003B751F" w:rsidRPr="009170C7" w:rsidRDefault="003B751F" w:rsidP="00757B85">
      <w:pPr>
        <w:pStyle w:val="af4"/>
        <w:numPr>
          <w:ilvl w:val="0"/>
          <w:numId w:val="1"/>
        </w:numPr>
        <w:suppressAutoHyphens/>
        <w:ind w:left="709" w:hanging="709"/>
        <w:contextualSpacing w:val="0"/>
        <w:jc w:val="center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 xml:space="preserve">ПРАВА И </w:t>
      </w:r>
      <w:r w:rsidR="00662C09" w:rsidRPr="00757B85">
        <w:rPr>
          <w:b/>
          <w:sz w:val="22"/>
          <w:szCs w:val="22"/>
        </w:rPr>
        <w:t xml:space="preserve">ОБЯЗАННОСТИ </w:t>
      </w:r>
      <w:r w:rsidR="00A36C0A" w:rsidRPr="00A36C0A">
        <w:rPr>
          <w:b/>
          <w:sz w:val="22"/>
          <w:szCs w:val="22"/>
        </w:rPr>
        <w:t>ПОДРЯДЧИКА</w:t>
      </w:r>
    </w:p>
    <w:p w:rsidR="00EC33A4" w:rsidRPr="00757B85" w:rsidRDefault="00EC33A4" w:rsidP="000643BB">
      <w:pPr>
        <w:ind w:firstLine="0"/>
        <w:rPr>
          <w:sz w:val="22"/>
          <w:szCs w:val="22"/>
        </w:rPr>
      </w:pPr>
    </w:p>
    <w:p w:rsidR="003B751F" w:rsidRPr="00757B85" w:rsidRDefault="00A36C0A" w:rsidP="00757B85">
      <w:pPr>
        <w:pStyle w:val="af4"/>
        <w:numPr>
          <w:ilvl w:val="1"/>
          <w:numId w:val="1"/>
        </w:numPr>
        <w:suppressAutoHyphens/>
        <w:ind w:left="709" w:hanging="709"/>
        <w:rPr>
          <w:b/>
          <w:sz w:val="22"/>
          <w:szCs w:val="22"/>
        </w:rPr>
      </w:pPr>
      <w:r w:rsidRPr="00A36C0A">
        <w:rPr>
          <w:b/>
          <w:sz w:val="22"/>
          <w:szCs w:val="22"/>
        </w:rPr>
        <w:t>Подрядчик</w:t>
      </w:r>
      <w:r w:rsidR="003B751F" w:rsidRPr="00757B85">
        <w:rPr>
          <w:b/>
          <w:sz w:val="22"/>
          <w:szCs w:val="22"/>
        </w:rPr>
        <w:t>обязан:</w:t>
      </w:r>
    </w:p>
    <w:p w:rsidR="00664395" w:rsidRPr="00FD31AC" w:rsidRDefault="00664395" w:rsidP="00757B85">
      <w:pPr>
        <w:pStyle w:val="af4"/>
        <w:numPr>
          <w:ilvl w:val="2"/>
          <w:numId w:val="1"/>
        </w:numPr>
        <w:suppressAutoHyphens/>
        <w:ind w:left="709" w:hanging="709"/>
        <w:rPr>
          <w:sz w:val="22"/>
          <w:szCs w:val="22"/>
        </w:rPr>
      </w:pPr>
      <w:r w:rsidRPr="00FD31AC">
        <w:rPr>
          <w:sz w:val="22"/>
          <w:szCs w:val="22"/>
        </w:rPr>
        <w:t xml:space="preserve">Назначить в трехдневный срок с момента подписания Договора </w:t>
      </w:r>
      <w:r w:rsidR="00C17DF2">
        <w:rPr>
          <w:sz w:val="22"/>
          <w:szCs w:val="22"/>
        </w:rPr>
        <w:t xml:space="preserve">своих </w:t>
      </w:r>
      <w:r w:rsidRPr="00FD31AC">
        <w:rPr>
          <w:sz w:val="22"/>
          <w:szCs w:val="22"/>
        </w:rPr>
        <w:t>Полномочных представителей, ответственных за ход Работ, уведомив об этом Заказчика в письменном форме с указанием предоставленных им полномочий. В случае изменения кандидатуры Полномочного представителя незамедлительно уведомить об этом Заказчика.</w:t>
      </w:r>
    </w:p>
    <w:p w:rsidR="00115D48" w:rsidRPr="00757B85" w:rsidRDefault="00115D48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bCs/>
          <w:sz w:val="22"/>
          <w:szCs w:val="22"/>
        </w:rPr>
      </w:pPr>
      <w:r w:rsidRPr="00757B85">
        <w:rPr>
          <w:sz w:val="22"/>
          <w:szCs w:val="22"/>
        </w:rPr>
        <w:t>Выполнить Работы в объеме и в сроки, предусмотренные Договором, и передать результаты Работ Заказчику.</w:t>
      </w:r>
    </w:p>
    <w:p w:rsidR="00BE681A" w:rsidRPr="00757B85" w:rsidRDefault="00BE681A" w:rsidP="00757B85">
      <w:pPr>
        <w:pStyle w:val="af4"/>
        <w:numPr>
          <w:ilvl w:val="2"/>
          <w:numId w:val="1"/>
        </w:numPr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Соблюдать требования, содержащиеся в </w:t>
      </w:r>
      <w:r w:rsidR="007A082F">
        <w:rPr>
          <w:sz w:val="22"/>
          <w:szCs w:val="22"/>
        </w:rPr>
        <w:t>Техническом з</w:t>
      </w:r>
      <w:r w:rsidRPr="00757B85">
        <w:rPr>
          <w:sz w:val="22"/>
          <w:szCs w:val="22"/>
        </w:rPr>
        <w:t>адании, исходных данных, и неотступать от них без согласия Заказчика.</w:t>
      </w:r>
    </w:p>
    <w:p w:rsidR="00F00AE1" w:rsidRPr="00757B85" w:rsidRDefault="00F00AE1" w:rsidP="00F00AE1">
      <w:pPr>
        <w:pStyle w:val="af4"/>
        <w:numPr>
          <w:ilvl w:val="2"/>
          <w:numId w:val="1"/>
        </w:numPr>
        <w:ind w:left="709"/>
        <w:rPr>
          <w:iCs/>
          <w:sz w:val="22"/>
          <w:szCs w:val="22"/>
        </w:rPr>
      </w:pPr>
      <w:r>
        <w:rPr>
          <w:sz w:val="22"/>
          <w:szCs w:val="22"/>
        </w:rPr>
        <w:t>Принять от Заказчика</w:t>
      </w:r>
      <w:r w:rsidRPr="00757B85">
        <w:rPr>
          <w:sz w:val="22"/>
          <w:szCs w:val="22"/>
        </w:rPr>
        <w:t xml:space="preserve"> по Акту приема-передачи исходно-разрешительной документации исходно-разрешительную документацию, необходим</w:t>
      </w:r>
      <w:r>
        <w:rPr>
          <w:sz w:val="22"/>
          <w:szCs w:val="22"/>
        </w:rPr>
        <w:t>ую</w:t>
      </w:r>
      <w:r w:rsidRPr="00757B85">
        <w:rPr>
          <w:sz w:val="22"/>
          <w:szCs w:val="22"/>
        </w:rPr>
        <w:t xml:space="preserve"> для выполнения Работ.</w:t>
      </w:r>
    </w:p>
    <w:p w:rsidR="00C35ACC" w:rsidRPr="00757B85" w:rsidRDefault="00C35ACC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bCs/>
          <w:sz w:val="22"/>
          <w:szCs w:val="22"/>
        </w:rPr>
      </w:pPr>
      <w:r w:rsidRPr="00757B85">
        <w:rPr>
          <w:snapToGrid w:val="0"/>
          <w:sz w:val="22"/>
          <w:szCs w:val="22"/>
        </w:rPr>
        <w:t>Вносить в Проектную документацию</w:t>
      </w:r>
      <w:r w:rsidR="00242EF6" w:rsidRPr="00757B85">
        <w:rPr>
          <w:snapToGrid w:val="0"/>
          <w:sz w:val="22"/>
          <w:szCs w:val="22"/>
        </w:rPr>
        <w:t xml:space="preserve"> (раздел)</w:t>
      </w:r>
      <w:r w:rsidRPr="00757B85">
        <w:rPr>
          <w:snapToGrid w:val="0"/>
          <w:sz w:val="22"/>
          <w:szCs w:val="22"/>
        </w:rPr>
        <w:t xml:space="preserve"> изменения и/или дополнения в случаях, предусмотренных </w:t>
      </w:r>
      <w:r w:rsidR="006D170E">
        <w:rPr>
          <w:snapToGrid w:val="0"/>
          <w:sz w:val="22"/>
          <w:szCs w:val="22"/>
        </w:rPr>
        <w:t>Законод</w:t>
      </w:r>
      <w:r w:rsidR="00E05A1D" w:rsidRPr="00757B85">
        <w:rPr>
          <w:snapToGrid w:val="0"/>
          <w:sz w:val="22"/>
          <w:szCs w:val="22"/>
        </w:rPr>
        <w:t>ательств</w:t>
      </w:r>
      <w:r w:rsidRPr="00757B85">
        <w:rPr>
          <w:snapToGrid w:val="0"/>
          <w:sz w:val="22"/>
          <w:szCs w:val="22"/>
        </w:rPr>
        <w:t>ом и/или Договором.</w:t>
      </w:r>
    </w:p>
    <w:p w:rsidR="00C35ACC" w:rsidRPr="00757B85" w:rsidRDefault="00C35ACC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26571E">
        <w:rPr>
          <w:sz w:val="22"/>
          <w:szCs w:val="22"/>
        </w:rPr>
        <w:t>Согласовать Проектную документацию</w:t>
      </w:r>
      <w:r w:rsidR="00242EF6" w:rsidRPr="0026571E">
        <w:rPr>
          <w:sz w:val="22"/>
          <w:szCs w:val="22"/>
        </w:rPr>
        <w:t xml:space="preserve"> (раздел)</w:t>
      </w:r>
      <w:r w:rsidRPr="0026571E">
        <w:rPr>
          <w:sz w:val="22"/>
          <w:szCs w:val="22"/>
        </w:rPr>
        <w:t xml:space="preserve"> с Заказчиком</w:t>
      </w:r>
      <w:r w:rsidR="00CD0B7A" w:rsidRPr="0026571E">
        <w:rPr>
          <w:sz w:val="22"/>
          <w:szCs w:val="22"/>
        </w:rPr>
        <w:t>,а</w:t>
      </w:r>
      <w:r w:rsidRPr="0026571E">
        <w:rPr>
          <w:sz w:val="22"/>
          <w:szCs w:val="22"/>
        </w:rPr>
        <w:t xml:space="preserve"> при необходимости</w:t>
      </w:r>
      <w:r w:rsidR="00CD0B7A" w:rsidRPr="0026571E">
        <w:rPr>
          <w:sz w:val="22"/>
          <w:szCs w:val="22"/>
        </w:rPr>
        <w:t xml:space="preserve"> вместе с Заказчиком</w:t>
      </w:r>
      <w:r w:rsidRPr="0026571E">
        <w:rPr>
          <w:sz w:val="22"/>
          <w:szCs w:val="22"/>
        </w:rPr>
        <w:t xml:space="preserve"> с </w:t>
      </w:r>
      <w:r w:rsidR="00D5781A">
        <w:rPr>
          <w:sz w:val="22"/>
          <w:szCs w:val="22"/>
        </w:rPr>
        <w:t>Заинтересованными организациями</w:t>
      </w:r>
      <w:r w:rsidRPr="00757B85">
        <w:rPr>
          <w:sz w:val="22"/>
          <w:szCs w:val="22"/>
        </w:rPr>
        <w:t>.</w:t>
      </w:r>
    </w:p>
    <w:p w:rsidR="00C35ACC" w:rsidRPr="0026571E" w:rsidRDefault="00BC1546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bCs/>
          <w:sz w:val="22"/>
          <w:szCs w:val="22"/>
        </w:rPr>
      </w:pPr>
      <w:r w:rsidRPr="0026571E">
        <w:rPr>
          <w:sz w:val="22"/>
          <w:szCs w:val="22"/>
        </w:rPr>
        <w:t xml:space="preserve">В случаях, </w:t>
      </w:r>
      <w:r w:rsidR="00C17DF2">
        <w:rPr>
          <w:sz w:val="22"/>
          <w:szCs w:val="22"/>
        </w:rPr>
        <w:t>когда в соответствии</w:t>
      </w:r>
      <w:r w:rsidR="006D170E">
        <w:rPr>
          <w:sz w:val="22"/>
          <w:szCs w:val="22"/>
        </w:rPr>
        <w:t>Законод</w:t>
      </w:r>
      <w:r w:rsidR="00E05A1D" w:rsidRPr="0026571E">
        <w:rPr>
          <w:sz w:val="22"/>
          <w:szCs w:val="22"/>
        </w:rPr>
        <w:t>ательств</w:t>
      </w:r>
      <w:r w:rsidRPr="0026571E">
        <w:rPr>
          <w:sz w:val="22"/>
          <w:szCs w:val="22"/>
        </w:rPr>
        <w:t>ом</w:t>
      </w:r>
      <w:r w:rsidR="00C17DF2">
        <w:rPr>
          <w:sz w:val="22"/>
          <w:szCs w:val="22"/>
        </w:rPr>
        <w:t xml:space="preserve"> обязательна экспертиза </w:t>
      </w:r>
      <w:r w:rsidR="001C576B">
        <w:rPr>
          <w:sz w:val="22"/>
          <w:szCs w:val="22"/>
        </w:rPr>
        <w:t>П</w:t>
      </w:r>
      <w:r w:rsidR="00C17DF2">
        <w:rPr>
          <w:sz w:val="22"/>
          <w:szCs w:val="22"/>
        </w:rPr>
        <w:t>роектной документации</w:t>
      </w:r>
      <w:r w:rsidRPr="0026571E">
        <w:rPr>
          <w:sz w:val="22"/>
          <w:szCs w:val="22"/>
        </w:rPr>
        <w:t>, п</w:t>
      </w:r>
      <w:r w:rsidR="00C35ACC" w:rsidRPr="0026571E">
        <w:rPr>
          <w:sz w:val="22"/>
          <w:szCs w:val="22"/>
        </w:rPr>
        <w:t>редстав</w:t>
      </w:r>
      <w:r w:rsidR="00115D48" w:rsidRPr="0026571E">
        <w:rPr>
          <w:sz w:val="22"/>
          <w:szCs w:val="22"/>
        </w:rPr>
        <w:t>ить</w:t>
      </w:r>
      <w:r w:rsidR="00C35ACC" w:rsidRPr="0026571E">
        <w:rPr>
          <w:sz w:val="22"/>
          <w:szCs w:val="22"/>
        </w:rPr>
        <w:t xml:space="preserve"> Проектную документацию</w:t>
      </w:r>
      <w:r w:rsidR="00242EF6" w:rsidRPr="0026571E">
        <w:rPr>
          <w:sz w:val="22"/>
          <w:szCs w:val="22"/>
        </w:rPr>
        <w:t xml:space="preserve"> (раздел)</w:t>
      </w:r>
      <w:r w:rsidR="001A1CC2" w:rsidRPr="0026571E">
        <w:rPr>
          <w:sz w:val="22"/>
          <w:szCs w:val="22"/>
        </w:rPr>
        <w:t>в Организацию по проведению экспертизы</w:t>
      </w:r>
      <w:r w:rsidR="00C35ACC" w:rsidRPr="0026571E">
        <w:rPr>
          <w:sz w:val="22"/>
          <w:szCs w:val="22"/>
        </w:rPr>
        <w:t>.</w:t>
      </w:r>
    </w:p>
    <w:p w:rsidR="00C35ACC" w:rsidRPr="00757B85" w:rsidRDefault="00C17DF2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bCs/>
          <w:sz w:val="22"/>
          <w:szCs w:val="22"/>
        </w:rPr>
      </w:pPr>
      <w:r w:rsidRPr="0026571E">
        <w:rPr>
          <w:sz w:val="22"/>
          <w:szCs w:val="22"/>
        </w:rPr>
        <w:t xml:space="preserve">В случаях, </w:t>
      </w:r>
      <w:r>
        <w:rPr>
          <w:sz w:val="22"/>
          <w:szCs w:val="22"/>
        </w:rPr>
        <w:t>когда в соответствии</w:t>
      </w:r>
      <w:r w:rsidR="006D170E">
        <w:rPr>
          <w:sz w:val="22"/>
          <w:szCs w:val="22"/>
        </w:rPr>
        <w:t>Законод</w:t>
      </w:r>
      <w:r w:rsidRPr="0026571E">
        <w:rPr>
          <w:sz w:val="22"/>
          <w:szCs w:val="22"/>
        </w:rPr>
        <w:t>ательством</w:t>
      </w:r>
      <w:r>
        <w:rPr>
          <w:sz w:val="22"/>
          <w:szCs w:val="22"/>
        </w:rPr>
        <w:t xml:space="preserve"> обязательна экспертиза </w:t>
      </w:r>
      <w:r w:rsidR="001C576B">
        <w:rPr>
          <w:sz w:val="22"/>
          <w:szCs w:val="22"/>
        </w:rPr>
        <w:t xml:space="preserve">Проектной </w:t>
      </w:r>
      <w:r>
        <w:rPr>
          <w:sz w:val="22"/>
          <w:szCs w:val="22"/>
        </w:rPr>
        <w:t>документации</w:t>
      </w:r>
      <w:r w:rsidRPr="0026571E">
        <w:rPr>
          <w:sz w:val="22"/>
          <w:szCs w:val="22"/>
        </w:rPr>
        <w:t xml:space="preserve">, </w:t>
      </w:r>
      <w:r>
        <w:rPr>
          <w:sz w:val="22"/>
          <w:szCs w:val="22"/>
        </w:rPr>
        <w:t>у</w:t>
      </w:r>
      <w:r w:rsidR="00C35ACC" w:rsidRPr="00757B85">
        <w:rPr>
          <w:sz w:val="22"/>
          <w:szCs w:val="22"/>
        </w:rPr>
        <w:t xml:space="preserve">частвовать в рассмотрении Проектной документации </w:t>
      </w:r>
      <w:r w:rsidR="00242EF6" w:rsidRPr="00757B85">
        <w:rPr>
          <w:sz w:val="22"/>
          <w:szCs w:val="22"/>
        </w:rPr>
        <w:t xml:space="preserve">(раздела) </w:t>
      </w:r>
      <w:r w:rsidR="00763668" w:rsidRPr="00757B85">
        <w:rPr>
          <w:sz w:val="22"/>
          <w:szCs w:val="22"/>
        </w:rPr>
        <w:t>в Организации по проведению экспертизы</w:t>
      </w:r>
      <w:r w:rsidR="00C35ACC" w:rsidRPr="00757B85">
        <w:rPr>
          <w:sz w:val="22"/>
          <w:szCs w:val="22"/>
        </w:rPr>
        <w:t>.</w:t>
      </w:r>
    </w:p>
    <w:p w:rsidR="00C35ACC" w:rsidRPr="00757B85" w:rsidRDefault="00C17DF2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bCs/>
          <w:sz w:val="22"/>
          <w:szCs w:val="22"/>
        </w:rPr>
      </w:pPr>
      <w:r w:rsidRPr="0026571E">
        <w:rPr>
          <w:sz w:val="22"/>
          <w:szCs w:val="22"/>
        </w:rPr>
        <w:t xml:space="preserve">В случаях, </w:t>
      </w:r>
      <w:r>
        <w:rPr>
          <w:sz w:val="22"/>
          <w:szCs w:val="22"/>
        </w:rPr>
        <w:t>когда в соответствии</w:t>
      </w:r>
      <w:r w:rsidR="006D170E">
        <w:rPr>
          <w:sz w:val="22"/>
          <w:szCs w:val="22"/>
        </w:rPr>
        <w:t>Законод</w:t>
      </w:r>
      <w:r w:rsidRPr="0026571E">
        <w:rPr>
          <w:sz w:val="22"/>
          <w:szCs w:val="22"/>
        </w:rPr>
        <w:t>ательством</w:t>
      </w:r>
      <w:r>
        <w:rPr>
          <w:sz w:val="22"/>
          <w:szCs w:val="22"/>
        </w:rPr>
        <w:t xml:space="preserve"> обязательна экспертиза </w:t>
      </w:r>
      <w:r w:rsidR="001C576B">
        <w:rPr>
          <w:sz w:val="22"/>
          <w:szCs w:val="22"/>
        </w:rPr>
        <w:t xml:space="preserve">Проектной </w:t>
      </w:r>
      <w:r>
        <w:rPr>
          <w:sz w:val="22"/>
          <w:szCs w:val="22"/>
        </w:rPr>
        <w:t>документации</w:t>
      </w:r>
      <w:r w:rsidRPr="0026571E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="00C35ACC" w:rsidRPr="00757B85">
        <w:rPr>
          <w:sz w:val="22"/>
          <w:szCs w:val="22"/>
        </w:rPr>
        <w:t xml:space="preserve">олучать заключения </w:t>
      </w:r>
      <w:r w:rsidR="00763668" w:rsidRPr="00757B85">
        <w:rPr>
          <w:sz w:val="22"/>
          <w:szCs w:val="22"/>
        </w:rPr>
        <w:t xml:space="preserve">Организации по проведению экспертизы </w:t>
      </w:r>
      <w:r w:rsidR="00C35ACC" w:rsidRPr="00757B85">
        <w:rPr>
          <w:sz w:val="22"/>
          <w:szCs w:val="22"/>
        </w:rPr>
        <w:t>по результатам рассмотрения Проектной документации</w:t>
      </w:r>
      <w:r w:rsidR="00242EF6" w:rsidRPr="00757B85">
        <w:rPr>
          <w:sz w:val="22"/>
          <w:szCs w:val="22"/>
        </w:rPr>
        <w:t xml:space="preserve"> (раздела)</w:t>
      </w:r>
      <w:r w:rsidR="00C35ACC" w:rsidRPr="00757B85">
        <w:rPr>
          <w:sz w:val="22"/>
          <w:szCs w:val="22"/>
        </w:rPr>
        <w:t>.</w:t>
      </w:r>
    </w:p>
    <w:p w:rsidR="00115D48" w:rsidRPr="00757B85" w:rsidRDefault="00115D48" w:rsidP="00757B85">
      <w:pPr>
        <w:pStyle w:val="af4"/>
        <w:numPr>
          <w:ilvl w:val="2"/>
          <w:numId w:val="1"/>
        </w:numPr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Предоставлять по запросу Заказчика информацию, связанную с выполнением Работ по Договору</w:t>
      </w:r>
      <w:r w:rsidR="00922C7B" w:rsidRPr="00757B85">
        <w:rPr>
          <w:sz w:val="22"/>
          <w:szCs w:val="22"/>
        </w:rPr>
        <w:t>,</w:t>
      </w:r>
      <w:r w:rsidR="00F47B28" w:rsidRPr="00757B85">
        <w:rPr>
          <w:sz w:val="22"/>
          <w:szCs w:val="22"/>
        </w:rPr>
        <w:t xml:space="preserve"> в форме </w:t>
      </w:r>
      <w:r w:rsidRPr="00757B85">
        <w:rPr>
          <w:sz w:val="22"/>
          <w:szCs w:val="22"/>
        </w:rPr>
        <w:t>и сроки</w:t>
      </w:r>
      <w:r w:rsidR="00922C7B" w:rsidRPr="00757B85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определ</w:t>
      </w:r>
      <w:r w:rsidR="00F47B28" w:rsidRPr="00757B85">
        <w:rPr>
          <w:sz w:val="22"/>
          <w:szCs w:val="22"/>
        </w:rPr>
        <w:t>енные</w:t>
      </w:r>
      <w:r w:rsidRPr="00757B85">
        <w:rPr>
          <w:sz w:val="22"/>
          <w:szCs w:val="22"/>
        </w:rPr>
        <w:t xml:space="preserve"> Заказчиком.</w:t>
      </w:r>
    </w:p>
    <w:p w:rsidR="00115D48" w:rsidRPr="00757B85" w:rsidRDefault="00115D48" w:rsidP="00757B85">
      <w:pPr>
        <w:pStyle w:val="af4"/>
        <w:widowControl w:val="0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Предоставлять по требованию Заказчика для промежуточной проверки текущие материалы и документацию в электронном виде (в редактируемом формате AutoCAD) на магнитных носителях, в срок, не превышающий 2 (два) рабочих дней с даты получения требования Заказчика.</w:t>
      </w:r>
    </w:p>
    <w:p w:rsidR="00115D48" w:rsidRPr="00757B85" w:rsidRDefault="00115D48" w:rsidP="00757B85">
      <w:pPr>
        <w:pStyle w:val="af4"/>
        <w:widowControl w:val="0"/>
        <w:numPr>
          <w:ilvl w:val="2"/>
          <w:numId w:val="1"/>
        </w:numPr>
        <w:autoSpaceDE w:val="0"/>
        <w:autoSpaceDN w:val="0"/>
        <w:adjustRightInd w:val="0"/>
        <w:ind w:left="709"/>
        <w:rPr>
          <w:sz w:val="22"/>
          <w:szCs w:val="22"/>
        </w:rPr>
      </w:pPr>
      <w:r w:rsidRPr="00757B85">
        <w:rPr>
          <w:sz w:val="22"/>
          <w:szCs w:val="22"/>
        </w:rPr>
        <w:t xml:space="preserve">Выполнять требования, предъявляемые Заказчиком при осуществлении им контроля в ходе выполнения </w:t>
      </w:r>
      <w:r w:rsidR="004B23DA" w:rsidRPr="00757B85">
        <w:rPr>
          <w:sz w:val="22"/>
          <w:szCs w:val="22"/>
        </w:rPr>
        <w:t>Р</w:t>
      </w:r>
      <w:r w:rsidRPr="00757B85">
        <w:rPr>
          <w:sz w:val="22"/>
          <w:szCs w:val="22"/>
        </w:rPr>
        <w:t>абот по Договору.</w:t>
      </w:r>
    </w:p>
    <w:p w:rsidR="00023935" w:rsidRPr="00757B85" w:rsidRDefault="00115D48" w:rsidP="00757B85">
      <w:pPr>
        <w:pStyle w:val="af4"/>
        <w:numPr>
          <w:ilvl w:val="2"/>
          <w:numId w:val="1"/>
        </w:numPr>
        <w:ind w:left="709" w:right="-6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Передать Заказчику </w:t>
      </w:r>
      <w:r w:rsidR="003A06E6" w:rsidRPr="00757B85">
        <w:rPr>
          <w:sz w:val="22"/>
          <w:szCs w:val="22"/>
        </w:rPr>
        <w:t>п</w:t>
      </w:r>
      <w:r w:rsidR="003A06E6" w:rsidRPr="00757B85">
        <w:rPr>
          <w:snapToGrid w:val="0"/>
          <w:sz w:val="22"/>
          <w:szCs w:val="22"/>
        </w:rPr>
        <w:t>осле выполнения всех предусмотренных Договором Работ</w:t>
      </w:r>
      <w:r w:rsidR="00023935" w:rsidRPr="00757B85">
        <w:rPr>
          <w:snapToGrid w:val="0"/>
          <w:sz w:val="22"/>
          <w:szCs w:val="22"/>
        </w:rPr>
        <w:t xml:space="preserve">Проектную документацию в </w:t>
      </w:r>
      <w:r w:rsidR="00023935" w:rsidRPr="00757B85">
        <w:rPr>
          <w:sz w:val="22"/>
          <w:szCs w:val="22"/>
        </w:rPr>
        <w:t>5 (пять) сброшюрованных экземплярах на бумажном носителе и в 1 (один) экземпляре на электронном носителе (в редактируемом формате AutoCAD)</w:t>
      </w:r>
      <w:r w:rsidR="00BF6DF7" w:rsidRPr="00757B85">
        <w:rPr>
          <w:sz w:val="22"/>
          <w:szCs w:val="22"/>
        </w:rPr>
        <w:t>.</w:t>
      </w:r>
    </w:p>
    <w:p w:rsidR="00115D48" w:rsidRPr="00757B85" w:rsidRDefault="00115D48" w:rsidP="00757B85">
      <w:pPr>
        <w:pStyle w:val="af4"/>
        <w:numPr>
          <w:ilvl w:val="2"/>
          <w:numId w:val="1"/>
        </w:numPr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Не передавать Проектную документацию третьим лицам без согласия Заказчика.</w:t>
      </w:r>
    </w:p>
    <w:p w:rsidR="00115D48" w:rsidRPr="00757B85" w:rsidRDefault="00115D48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Нести ответственность за качество выполненных Работ в соответствии с Договором и </w:t>
      </w:r>
      <w:r w:rsidR="006D170E">
        <w:rPr>
          <w:sz w:val="22"/>
          <w:szCs w:val="22"/>
        </w:rPr>
        <w:t>Законод</w:t>
      </w:r>
      <w:r w:rsidRPr="00757B85">
        <w:rPr>
          <w:sz w:val="22"/>
          <w:szCs w:val="22"/>
        </w:rPr>
        <w:t>ательством.</w:t>
      </w:r>
    </w:p>
    <w:p w:rsidR="00115D48" w:rsidRPr="00757B85" w:rsidRDefault="00115D48" w:rsidP="00757B85">
      <w:pPr>
        <w:pStyle w:val="af4"/>
        <w:numPr>
          <w:ilvl w:val="2"/>
          <w:numId w:val="1"/>
        </w:numPr>
        <w:ind w:left="709" w:hanging="709"/>
        <w:rPr>
          <w:sz w:val="22"/>
          <w:szCs w:val="22"/>
        </w:rPr>
      </w:pPr>
      <w:r w:rsidRPr="00757B85">
        <w:rPr>
          <w:snapToGrid w:val="0"/>
          <w:sz w:val="22"/>
          <w:szCs w:val="22"/>
        </w:rPr>
        <w:t>Немедленно письменно известить Заказчика и до получения от него указаний приостановить Работы при обнаружении:</w:t>
      </w:r>
    </w:p>
    <w:p w:rsidR="00115D48" w:rsidRPr="00757B85" w:rsidRDefault="00115D48" w:rsidP="00757B85">
      <w:pPr>
        <w:pStyle w:val="af4"/>
        <w:numPr>
          <w:ilvl w:val="0"/>
          <w:numId w:val="24"/>
        </w:numPr>
        <w:suppressAutoHyphens/>
        <w:ind w:left="851" w:right="-41" w:hanging="142"/>
        <w:rPr>
          <w:snapToGrid w:val="0"/>
          <w:sz w:val="22"/>
          <w:szCs w:val="22"/>
        </w:rPr>
      </w:pPr>
      <w:r w:rsidRPr="00757B85">
        <w:rPr>
          <w:snapToGrid w:val="0"/>
          <w:sz w:val="22"/>
          <w:szCs w:val="22"/>
        </w:rPr>
        <w:t>возможных неблагоприятных для Заказчика последствий выполнения его указаний о способе исполнения Работ;</w:t>
      </w:r>
    </w:p>
    <w:p w:rsidR="00115D48" w:rsidRPr="00757B85" w:rsidRDefault="00115D48" w:rsidP="00757B85">
      <w:pPr>
        <w:pStyle w:val="af4"/>
        <w:numPr>
          <w:ilvl w:val="0"/>
          <w:numId w:val="24"/>
        </w:numPr>
        <w:suppressAutoHyphens/>
        <w:ind w:left="851" w:right="-41" w:hanging="142"/>
        <w:rPr>
          <w:snapToGrid w:val="0"/>
          <w:sz w:val="22"/>
          <w:szCs w:val="22"/>
        </w:rPr>
      </w:pPr>
      <w:r w:rsidRPr="00757B85">
        <w:rPr>
          <w:snapToGrid w:val="0"/>
          <w:sz w:val="22"/>
          <w:szCs w:val="22"/>
        </w:rPr>
        <w:t xml:space="preserve">иных, не зависящих от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E9573B">
        <w:rPr>
          <w:sz w:val="22"/>
          <w:szCs w:val="22"/>
        </w:rPr>
        <w:t>а</w:t>
      </w:r>
      <w:r w:rsidRPr="00757B85">
        <w:rPr>
          <w:snapToGrid w:val="0"/>
          <w:sz w:val="22"/>
          <w:szCs w:val="22"/>
        </w:rPr>
        <w:t>обстоятельств, угрожающих годности либо создающих невозможность их завершения в срок;</w:t>
      </w:r>
    </w:p>
    <w:p w:rsidR="00115D48" w:rsidRPr="00757B85" w:rsidRDefault="00115D48" w:rsidP="00757B85">
      <w:pPr>
        <w:pStyle w:val="af4"/>
        <w:numPr>
          <w:ilvl w:val="0"/>
          <w:numId w:val="24"/>
        </w:numPr>
        <w:suppressAutoHyphens/>
        <w:ind w:left="851" w:right="-41" w:hanging="142"/>
        <w:rPr>
          <w:snapToGrid w:val="0"/>
          <w:sz w:val="22"/>
          <w:szCs w:val="22"/>
        </w:rPr>
      </w:pPr>
      <w:r w:rsidRPr="00757B85">
        <w:rPr>
          <w:snapToGrid w:val="0"/>
          <w:sz w:val="22"/>
          <w:szCs w:val="22"/>
        </w:rPr>
        <w:t>возникшей необходимости получения каких-либо согласований, разрешений Заинтересованных организаций, организаций-монополистов и т.д.</w:t>
      </w:r>
    </w:p>
    <w:p w:rsidR="00115D48" w:rsidRPr="00757B85" w:rsidRDefault="0001266B" w:rsidP="00757B85">
      <w:pPr>
        <w:pStyle w:val="af4"/>
        <w:autoSpaceDE w:val="0"/>
        <w:autoSpaceDN w:val="0"/>
        <w:adjustRightInd w:val="0"/>
        <w:ind w:left="709" w:firstLine="0"/>
        <w:outlineLvl w:val="3"/>
        <w:rPr>
          <w:sz w:val="22"/>
          <w:szCs w:val="22"/>
        </w:rPr>
      </w:pP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115D48" w:rsidRPr="00757B85">
        <w:rPr>
          <w:sz w:val="22"/>
          <w:szCs w:val="22"/>
        </w:rPr>
        <w:t xml:space="preserve">, не предупредивший Заказчика об указанных выше обстоятельствах, либо продолживший </w:t>
      </w:r>
      <w:r w:rsidR="00DE2468">
        <w:rPr>
          <w:sz w:val="22"/>
          <w:szCs w:val="22"/>
        </w:rPr>
        <w:t xml:space="preserve">выполнение </w:t>
      </w:r>
      <w:r w:rsidR="00115D48" w:rsidRPr="00757B85">
        <w:rPr>
          <w:sz w:val="22"/>
          <w:szCs w:val="22"/>
        </w:rPr>
        <w:t>Работ, не дожидаясь ответа Заказчика, либо</w:t>
      </w:r>
      <w:r w:rsidR="00727742" w:rsidRPr="00757B85">
        <w:rPr>
          <w:sz w:val="22"/>
          <w:szCs w:val="22"/>
        </w:rPr>
        <w:t>,</w:t>
      </w:r>
      <w:r w:rsidR="00115D48" w:rsidRPr="00757B85">
        <w:rPr>
          <w:sz w:val="22"/>
          <w:szCs w:val="22"/>
        </w:rPr>
        <w:t xml:space="preserve"> несмотря на указание Заказчика о прекращении Работ, не вправе при предъявлении к нему или им к Заказчику соответствующих требований ссылаться на указанные обстоятельства.</w:t>
      </w:r>
    </w:p>
    <w:p w:rsidR="008C2B15" w:rsidRDefault="00115D48" w:rsidP="00D5781A">
      <w:pPr>
        <w:pStyle w:val="af4"/>
        <w:numPr>
          <w:ilvl w:val="2"/>
          <w:numId w:val="1"/>
        </w:numPr>
        <w:suppressAutoHyphens/>
        <w:rPr>
          <w:rStyle w:val="FontStyle31"/>
          <w:snapToGrid w:val="0"/>
          <w:sz w:val="22"/>
          <w:szCs w:val="22"/>
        </w:rPr>
      </w:pPr>
      <w:r w:rsidRPr="00653813">
        <w:rPr>
          <w:rStyle w:val="FontStyle31"/>
          <w:sz w:val="22"/>
          <w:szCs w:val="22"/>
        </w:rPr>
        <w:lastRenderedPageBreak/>
        <w:t xml:space="preserve">Информировать Заказчика о заключении договоров субподряда, путем предоставления в пятидневный срок с момента подписания соответствующего договора копии договора субподряда, заверенной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E9573B">
        <w:rPr>
          <w:sz w:val="22"/>
          <w:szCs w:val="22"/>
        </w:rPr>
        <w:t>ом</w:t>
      </w:r>
      <w:r w:rsidR="00D5781A" w:rsidRPr="00627AE8">
        <w:rPr>
          <w:rStyle w:val="FontStyle31"/>
          <w:sz w:val="22"/>
          <w:szCs w:val="22"/>
        </w:rPr>
        <w:t>, и копи</w:t>
      </w:r>
      <w:r w:rsidR="00D5781A" w:rsidRPr="00D51A64">
        <w:rPr>
          <w:rStyle w:val="FontStyle31"/>
          <w:sz w:val="22"/>
          <w:szCs w:val="22"/>
        </w:rPr>
        <w:t>и</w:t>
      </w:r>
      <w:r w:rsidR="00D5781A" w:rsidRPr="00724E0F">
        <w:rPr>
          <w:rStyle w:val="FontStyle31"/>
          <w:sz w:val="22"/>
          <w:szCs w:val="22"/>
        </w:rPr>
        <w:t xml:space="preserve"> с</w:t>
      </w:r>
      <w:r w:rsidR="00D5781A" w:rsidRPr="00E52047">
        <w:rPr>
          <w:sz w:val="22"/>
          <w:szCs w:val="22"/>
        </w:rPr>
        <w:t>видетельства</w:t>
      </w:r>
      <w:r w:rsidR="00D5781A" w:rsidRPr="00A33887">
        <w:rPr>
          <w:sz w:val="22"/>
          <w:szCs w:val="22"/>
        </w:rPr>
        <w:t xml:space="preserve"> СРО о допуске к Работам, которые оказывают влияние на безопасность объектов капитального строительства, если данные виды Работ требуют получения соответствующих допусков</w:t>
      </w:r>
      <w:r w:rsidRPr="0028781F">
        <w:rPr>
          <w:rStyle w:val="FontStyle31"/>
          <w:sz w:val="22"/>
          <w:szCs w:val="22"/>
        </w:rPr>
        <w:t>.</w:t>
      </w:r>
    </w:p>
    <w:p w:rsidR="00115D48" w:rsidRPr="00627AE8" w:rsidRDefault="00394468" w:rsidP="00653813">
      <w:pPr>
        <w:pStyle w:val="af4"/>
        <w:numPr>
          <w:ilvl w:val="2"/>
          <w:numId w:val="1"/>
        </w:numPr>
        <w:suppressAutoHyphens/>
        <w:ind w:left="709" w:hanging="709"/>
        <w:rPr>
          <w:snapToGrid w:val="0"/>
          <w:sz w:val="22"/>
          <w:szCs w:val="22"/>
        </w:rPr>
      </w:pPr>
      <w:r w:rsidRPr="00653813">
        <w:rPr>
          <w:sz w:val="22"/>
          <w:szCs w:val="22"/>
        </w:rPr>
        <w:t>О</w:t>
      </w:r>
      <w:r w:rsidR="00115D48" w:rsidRPr="00653813">
        <w:rPr>
          <w:sz w:val="22"/>
          <w:szCs w:val="22"/>
        </w:rPr>
        <w:t>существлять контроль за</w:t>
      </w:r>
      <w:r w:rsidR="00115D48" w:rsidRPr="00A259BB">
        <w:rPr>
          <w:sz w:val="22"/>
          <w:szCs w:val="22"/>
        </w:rPr>
        <w:t xml:space="preserve"> тем, чтобы Субподрядчики имели необходимые для выполнения Работ </w:t>
      </w:r>
      <w:r w:rsidR="00E9573B">
        <w:rPr>
          <w:sz w:val="22"/>
          <w:szCs w:val="22"/>
        </w:rPr>
        <w:t>с</w:t>
      </w:r>
      <w:r w:rsidR="00115D48" w:rsidRPr="00A259BB">
        <w:rPr>
          <w:sz w:val="22"/>
          <w:szCs w:val="22"/>
        </w:rPr>
        <w:t>видетельства СРО о допуске к Работам, которые оказывают влияние на безопасность объектов капитального строительства, если данные виды Работ требуют получения соответствующих допусков.</w:t>
      </w:r>
    </w:p>
    <w:p w:rsidR="00D24B41" w:rsidRPr="00757B85" w:rsidRDefault="00D24B41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Предоставить Заказчику в сроки, предусмотренные Договором:</w:t>
      </w:r>
    </w:p>
    <w:p w:rsidR="00D24B41" w:rsidRPr="00757B85" w:rsidRDefault="00D24B41" w:rsidP="00757B85">
      <w:pPr>
        <w:pStyle w:val="af4"/>
        <w:numPr>
          <w:ilvl w:val="0"/>
          <w:numId w:val="25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Акты о приемке выполненных работ,</w:t>
      </w:r>
    </w:p>
    <w:p w:rsidR="00D24B41" w:rsidRPr="00757B85" w:rsidRDefault="00D24B41" w:rsidP="00757B85">
      <w:pPr>
        <w:pStyle w:val="af4"/>
        <w:numPr>
          <w:ilvl w:val="0"/>
          <w:numId w:val="25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счета на оплату,</w:t>
      </w:r>
    </w:p>
    <w:p w:rsidR="00D24B41" w:rsidRPr="00757B85" w:rsidRDefault="00D24B41" w:rsidP="00757B85">
      <w:pPr>
        <w:pStyle w:val="af4"/>
        <w:numPr>
          <w:ilvl w:val="0"/>
          <w:numId w:val="25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счета-фактуры, оформленные в соответствии с законодательством Российской Федерации о налогах и сборах.</w:t>
      </w:r>
    </w:p>
    <w:p w:rsidR="00C9528D" w:rsidRPr="00757B85" w:rsidRDefault="00A259BB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outlineLvl w:val="3"/>
        <w:rPr>
          <w:sz w:val="22"/>
          <w:szCs w:val="22"/>
        </w:rPr>
      </w:pPr>
      <w:bookmarkStart w:id="12" w:name="_Ref333834330"/>
      <w:r>
        <w:rPr>
          <w:sz w:val="22"/>
          <w:szCs w:val="22"/>
        </w:rPr>
        <w:t>В</w:t>
      </w:r>
      <w:r w:rsidR="00C9528D" w:rsidRPr="00757B85">
        <w:rPr>
          <w:sz w:val="22"/>
          <w:szCs w:val="22"/>
        </w:rPr>
        <w:t xml:space="preserve"> дат</w:t>
      </w:r>
      <w:r>
        <w:rPr>
          <w:sz w:val="22"/>
          <w:szCs w:val="22"/>
        </w:rPr>
        <w:t>у</w:t>
      </w:r>
      <w:r w:rsidR="00C9528D" w:rsidRPr="00757B85">
        <w:rPr>
          <w:sz w:val="22"/>
          <w:szCs w:val="22"/>
        </w:rPr>
        <w:t xml:space="preserve"> подписания Договора</w:t>
      </w:r>
      <w:r w:rsidR="00C71D39" w:rsidRPr="00757B85">
        <w:rPr>
          <w:sz w:val="22"/>
          <w:szCs w:val="22"/>
        </w:rPr>
        <w:t>, а также в иных случаях по требованию Заказчика в течение 10 (десять) календарных дней с даты получения соответствующего требования,</w:t>
      </w:r>
      <w:r w:rsidR="00C9528D" w:rsidRPr="00757B85">
        <w:rPr>
          <w:sz w:val="22"/>
          <w:szCs w:val="22"/>
        </w:rPr>
        <w:t xml:space="preserve"> предоставить Заказчику документы, подтверждающие добросовестность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E9573B">
        <w:rPr>
          <w:sz w:val="22"/>
          <w:szCs w:val="22"/>
        </w:rPr>
        <w:t>а</w:t>
      </w:r>
      <w:r w:rsidR="00C9528D" w:rsidRPr="00757B85">
        <w:rPr>
          <w:sz w:val="22"/>
          <w:szCs w:val="22"/>
        </w:rPr>
        <w:t>, в том числе:</w:t>
      </w:r>
      <w:bookmarkEnd w:id="12"/>
    </w:p>
    <w:p w:rsidR="00C71D39" w:rsidRPr="00757B85" w:rsidRDefault="00C71D39" w:rsidP="00757B85">
      <w:pPr>
        <w:pStyle w:val="af4"/>
        <w:numPr>
          <w:ilvl w:val="0"/>
          <w:numId w:val="26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 xml:space="preserve">Нотариальную копию учредительных документов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E9573B">
        <w:rPr>
          <w:sz w:val="22"/>
          <w:szCs w:val="22"/>
        </w:rPr>
        <w:t>а</w:t>
      </w:r>
      <w:r w:rsidRPr="00757B85">
        <w:rPr>
          <w:sz w:val="22"/>
          <w:szCs w:val="22"/>
        </w:rPr>
        <w:t>, включая все изменения и дополнения к ним (новую редакцию);</w:t>
      </w:r>
    </w:p>
    <w:p w:rsidR="00C71D39" w:rsidRPr="00757B85" w:rsidRDefault="00C71D39" w:rsidP="00757B85">
      <w:pPr>
        <w:pStyle w:val="af4"/>
        <w:numPr>
          <w:ilvl w:val="0"/>
          <w:numId w:val="26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 xml:space="preserve">Нотариальную копию свидетельства о внесении записи в ЕГРЮЛ о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E9573B">
        <w:rPr>
          <w:sz w:val="22"/>
          <w:szCs w:val="22"/>
        </w:rPr>
        <w:t>е</w:t>
      </w:r>
      <w:r w:rsidRPr="00757B85">
        <w:rPr>
          <w:sz w:val="22"/>
          <w:szCs w:val="22"/>
        </w:rPr>
        <w:t>, включая свидетельства о регистрации изменений и дополнений к Уставу;</w:t>
      </w:r>
    </w:p>
    <w:p w:rsidR="00C71D39" w:rsidRPr="00757B85" w:rsidRDefault="00C71D39" w:rsidP="00757B85">
      <w:pPr>
        <w:pStyle w:val="af4"/>
        <w:numPr>
          <w:ilvl w:val="0"/>
          <w:numId w:val="26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 xml:space="preserve">Нотариальную копию свидетельства о постановке на учет в налоговом органе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E9573B">
        <w:rPr>
          <w:sz w:val="22"/>
          <w:szCs w:val="22"/>
        </w:rPr>
        <w:t>а</w:t>
      </w:r>
      <w:r w:rsidRPr="00757B85">
        <w:rPr>
          <w:sz w:val="22"/>
          <w:szCs w:val="22"/>
        </w:rPr>
        <w:t>;</w:t>
      </w:r>
    </w:p>
    <w:p w:rsidR="00C71D39" w:rsidRPr="00757B85" w:rsidRDefault="00C71D39" w:rsidP="00757B85">
      <w:pPr>
        <w:pStyle w:val="af4"/>
        <w:numPr>
          <w:ilvl w:val="0"/>
          <w:numId w:val="26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 xml:space="preserve">Решение о назначении на должность исполнительного органа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E9573B">
        <w:rPr>
          <w:sz w:val="22"/>
          <w:szCs w:val="22"/>
        </w:rPr>
        <w:t>а</w:t>
      </w:r>
      <w:r w:rsidRPr="00757B85">
        <w:rPr>
          <w:sz w:val="22"/>
          <w:szCs w:val="22"/>
        </w:rPr>
        <w:t>;</w:t>
      </w:r>
    </w:p>
    <w:p w:rsidR="00C71D39" w:rsidRPr="00757B85" w:rsidRDefault="00C71D39" w:rsidP="00757B85">
      <w:pPr>
        <w:pStyle w:val="af4"/>
        <w:numPr>
          <w:ilvl w:val="0"/>
          <w:numId w:val="26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 xml:space="preserve">Подлинник выписки из ЕГРЮЛ на организацию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E9573B">
        <w:rPr>
          <w:sz w:val="22"/>
          <w:szCs w:val="22"/>
        </w:rPr>
        <w:t>а</w:t>
      </w:r>
      <w:r w:rsidRPr="00757B85">
        <w:rPr>
          <w:sz w:val="22"/>
          <w:szCs w:val="22"/>
        </w:rPr>
        <w:t>, выданной инспекцией ФНС РФ (датой выдачи не ранее 1 месяца до даты представления)</w:t>
      </w:r>
    </w:p>
    <w:p w:rsidR="00C71D39" w:rsidRPr="00757B85" w:rsidRDefault="00C71D39" w:rsidP="00757B85">
      <w:pPr>
        <w:pStyle w:val="af4"/>
        <w:numPr>
          <w:ilvl w:val="0"/>
          <w:numId w:val="26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 xml:space="preserve">Документы, подтверждающие полномочия лиц на подписание документов (в том числе счетов-фактур) от имени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E9573B">
        <w:rPr>
          <w:sz w:val="22"/>
          <w:szCs w:val="22"/>
        </w:rPr>
        <w:t>а</w:t>
      </w:r>
      <w:r w:rsidRPr="00757B85">
        <w:rPr>
          <w:sz w:val="22"/>
          <w:szCs w:val="22"/>
        </w:rPr>
        <w:t>, связанных с исполнением Договора.</w:t>
      </w:r>
    </w:p>
    <w:p w:rsidR="00C71D39" w:rsidRPr="00757B85" w:rsidRDefault="00C71D39" w:rsidP="00757B85">
      <w:pPr>
        <w:pStyle w:val="af4"/>
        <w:numPr>
          <w:ilvl w:val="0"/>
          <w:numId w:val="26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 xml:space="preserve">Нотариально заверенный образец подписи исполнительного органа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B276FE">
        <w:rPr>
          <w:sz w:val="22"/>
          <w:szCs w:val="22"/>
        </w:rPr>
        <w:t>а</w:t>
      </w:r>
      <w:r w:rsidRPr="00757B85">
        <w:rPr>
          <w:sz w:val="22"/>
          <w:szCs w:val="22"/>
        </w:rPr>
        <w:t>;</w:t>
      </w:r>
    </w:p>
    <w:p w:rsidR="00C71D39" w:rsidRDefault="00C71D39" w:rsidP="00757B85">
      <w:pPr>
        <w:pStyle w:val="af4"/>
        <w:numPr>
          <w:ilvl w:val="0"/>
          <w:numId w:val="26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Выписку из реестра членов саморегулируемой организации, свидетельство</w:t>
      </w:r>
      <w:r w:rsidR="001C576B">
        <w:rPr>
          <w:sz w:val="22"/>
          <w:szCs w:val="22"/>
        </w:rPr>
        <w:t xml:space="preserve"> СРО</w:t>
      </w:r>
      <w:r w:rsidRPr="00757B85">
        <w:rPr>
          <w:sz w:val="22"/>
          <w:szCs w:val="22"/>
        </w:rPr>
        <w:t xml:space="preserve"> о допуске к </w:t>
      </w:r>
      <w:r w:rsidR="008D2B14" w:rsidRPr="00757B85">
        <w:rPr>
          <w:sz w:val="22"/>
          <w:szCs w:val="22"/>
        </w:rPr>
        <w:t>Р</w:t>
      </w:r>
      <w:r w:rsidR="006B51F6" w:rsidRPr="00757B85">
        <w:rPr>
          <w:sz w:val="22"/>
          <w:szCs w:val="22"/>
        </w:rPr>
        <w:t>аботам, которые оказывают влияние на безопасность объектов капитального строительства</w:t>
      </w:r>
      <w:r w:rsidRPr="00757B85">
        <w:rPr>
          <w:sz w:val="22"/>
          <w:szCs w:val="22"/>
        </w:rPr>
        <w:t>.</w:t>
      </w:r>
    </w:p>
    <w:p w:rsidR="00C92568" w:rsidRPr="00C92568" w:rsidRDefault="00C92568" w:rsidP="00C92568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C71D39" w:rsidRPr="00757B85" w:rsidRDefault="00C71D39" w:rsidP="00C6041C">
      <w:pPr>
        <w:pStyle w:val="Style15"/>
        <w:widowControl/>
        <w:numPr>
          <w:ilvl w:val="0"/>
          <w:numId w:val="1"/>
        </w:numPr>
        <w:spacing w:line="240" w:lineRule="auto"/>
        <w:ind w:left="709" w:hanging="709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57B85">
        <w:rPr>
          <w:rFonts w:ascii="Times New Roman" w:hAnsi="Times New Roman" w:cs="Times New Roman"/>
          <w:b/>
          <w:sz w:val="22"/>
          <w:szCs w:val="22"/>
        </w:rPr>
        <w:t>ПРАВА И ОБЯЗА</w:t>
      </w:r>
      <w:r w:rsidR="00662C09" w:rsidRPr="00757B85">
        <w:rPr>
          <w:rFonts w:ascii="Times New Roman" w:hAnsi="Times New Roman" w:cs="Times New Roman"/>
          <w:b/>
          <w:sz w:val="22"/>
          <w:szCs w:val="22"/>
        </w:rPr>
        <w:t>ННОСТИ</w:t>
      </w:r>
      <w:r w:rsidRPr="00757B85">
        <w:rPr>
          <w:rFonts w:ascii="Times New Roman" w:hAnsi="Times New Roman" w:cs="Times New Roman"/>
          <w:b/>
          <w:sz w:val="22"/>
          <w:szCs w:val="22"/>
        </w:rPr>
        <w:t xml:space="preserve"> ЗАКАЗЧИКА</w:t>
      </w:r>
    </w:p>
    <w:p w:rsidR="00EC33A4" w:rsidRPr="00757B85" w:rsidRDefault="00EC33A4" w:rsidP="00757B85">
      <w:pPr>
        <w:pStyle w:val="Style15"/>
        <w:widowControl/>
        <w:spacing w:line="240" w:lineRule="auto"/>
        <w:ind w:firstLine="0"/>
        <w:rPr>
          <w:rStyle w:val="FontStyle31"/>
          <w:bCs/>
          <w:sz w:val="22"/>
          <w:szCs w:val="22"/>
        </w:rPr>
      </w:pPr>
    </w:p>
    <w:p w:rsidR="00C71D39" w:rsidRPr="00757B85" w:rsidRDefault="00380FA4" w:rsidP="00757B85">
      <w:pPr>
        <w:pStyle w:val="Style15"/>
        <w:widowControl/>
        <w:numPr>
          <w:ilvl w:val="1"/>
          <w:numId w:val="1"/>
        </w:numPr>
        <w:spacing w:line="240" w:lineRule="auto"/>
        <w:ind w:left="709" w:hanging="709"/>
        <w:rPr>
          <w:rStyle w:val="FontStyle31"/>
          <w:b/>
          <w:bCs/>
          <w:sz w:val="22"/>
          <w:szCs w:val="22"/>
        </w:rPr>
      </w:pPr>
      <w:r w:rsidRPr="00757B85">
        <w:rPr>
          <w:rStyle w:val="FontStyle31"/>
          <w:b/>
          <w:bCs/>
          <w:sz w:val="22"/>
          <w:szCs w:val="22"/>
        </w:rPr>
        <w:t>Заказчик обязуется:</w:t>
      </w:r>
    </w:p>
    <w:p w:rsidR="00757B85" w:rsidRPr="00757B85" w:rsidRDefault="00757B85" w:rsidP="00757B85">
      <w:pPr>
        <w:pStyle w:val="af4"/>
        <w:numPr>
          <w:ilvl w:val="2"/>
          <w:numId w:val="1"/>
        </w:numPr>
        <w:suppressAutoHyphens/>
        <w:ind w:left="709" w:hanging="709"/>
        <w:rPr>
          <w:snapToGrid w:val="0"/>
          <w:sz w:val="22"/>
          <w:szCs w:val="22"/>
        </w:rPr>
      </w:pPr>
      <w:r w:rsidRPr="00757B85">
        <w:rPr>
          <w:sz w:val="22"/>
          <w:szCs w:val="22"/>
        </w:rPr>
        <w:t xml:space="preserve">Назначить в трехдневный срок с момента подписания Договора </w:t>
      </w:r>
      <w:r w:rsidR="00F40DA6">
        <w:rPr>
          <w:sz w:val="22"/>
          <w:szCs w:val="22"/>
        </w:rPr>
        <w:t xml:space="preserve">своих </w:t>
      </w:r>
      <w:r w:rsidRPr="00757B85">
        <w:rPr>
          <w:sz w:val="22"/>
          <w:szCs w:val="22"/>
        </w:rPr>
        <w:t xml:space="preserve">Полномочных представителей, официально уведомив об этом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4059F2">
        <w:rPr>
          <w:sz w:val="22"/>
          <w:szCs w:val="22"/>
        </w:rPr>
        <w:t>а</w:t>
      </w:r>
      <w:r w:rsidRPr="00757B85">
        <w:rPr>
          <w:sz w:val="22"/>
          <w:szCs w:val="22"/>
        </w:rPr>
        <w:t xml:space="preserve"> в письменно</w:t>
      </w:r>
      <w:r w:rsidR="00B73008">
        <w:rPr>
          <w:sz w:val="22"/>
          <w:szCs w:val="22"/>
        </w:rPr>
        <w:t>й</w:t>
      </w:r>
      <w:r w:rsidRPr="00757B85">
        <w:rPr>
          <w:sz w:val="22"/>
          <w:szCs w:val="22"/>
        </w:rPr>
        <w:t xml:space="preserve"> форме с указанием предоставленных им полномочий. В случае изменения кандидатуры Полномочного представителя незамедлительно уведомить об этом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4059F2">
        <w:rPr>
          <w:sz w:val="22"/>
          <w:szCs w:val="22"/>
        </w:rPr>
        <w:t>а</w:t>
      </w:r>
      <w:r w:rsidRPr="00757B85">
        <w:rPr>
          <w:sz w:val="22"/>
          <w:szCs w:val="22"/>
        </w:rPr>
        <w:t>.</w:t>
      </w:r>
    </w:p>
    <w:p w:rsidR="006C276B" w:rsidRPr="00757B85" w:rsidRDefault="006C276B" w:rsidP="00757B85">
      <w:pPr>
        <w:pStyle w:val="af4"/>
        <w:numPr>
          <w:ilvl w:val="2"/>
          <w:numId w:val="1"/>
        </w:numPr>
        <w:ind w:left="709"/>
        <w:rPr>
          <w:iCs/>
          <w:sz w:val="22"/>
          <w:szCs w:val="22"/>
        </w:rPr>
      </w:pPr>
      <w:r w:rsidRPr="00757B85">
        <w:rPr>
          <w:sz w:val="22"/>
          <w:szCs w:val="22"/>
        </w:rPr>
        <w:t xml:space="preserve">Передать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 xml:space="preserve">одрядчику </w:t>
      </w:r>
      <w:r w:rsidRPr="00757B85">
        <w:rPr>
          <w:sz w:val="22"/>
          <w:szCs w:val="22"/>
        </w:rPr>
        <w:t>по Акту приема-передачи исходно-разрешительной документации исходно-разрешительную документацию, необходим</w:t>
      </w:r>
      <w:r w:rsidR="00B73008">
        <w:rPr>
          <w:sz w:val="22"/>
          <w:szCs w:val="22"/>
        </w:rPr>
        <w:t>ую</w:t>
      </w:r>
      <w:r w:rsidRPr="00757B85">
        <w:rPr>
          <w:sz w:val="22"/>
          <w:szCs w:val="22"/>
        </w:rPr>
        <w:t xml:space="preserve"> для выполнения Работ</w:t>
      </w:r>
      <w:r w:rsidR="002B2E7B">
        <w:rPr>
          <w:sz w:val="22"/>
          <w:szCs w:val="22"/>
        </w:rPr>
        <w:t>.</w:t>
      </w:r>
    </w:p>
    <w:p w:rsidR="00D120FB" w:rsidRPr="004059F2" w:rsidRDefault="002D2A0A" w:rsidP="00757B85">
      <w:pPr>
        <w:pStyle w:val="Style15"/>
        <w:widowControl/>
        <w:numPr>
          <w:ilvl w:val="2"/>
          <w:numId w:val="1"/>
        </w:numPr>
        <w:spacing w:line="240" w:lineRule="auto"/>
        <w:ind w:left="709" w:hanging="709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</w:t>
      </w:r>
      <w:r w:rsidRPr="00757B85">
        <w:rPr>
          <w:rFonts w:ascii="Times New Roman" w:hAnsi="Times New Roman" w:cs="Times New Roman"/>
          <w:sz w:val="22"/>
          <w:szCs w:val="22"/>
        </w:rPr>
        <w:t xml:space="preserve">смотреть </w:t>
      </w:r>
      <w:r w:rsidR="00D120FB" w:rsidRPr="00757B85">
        <w:rPr>
          <w:rFonts w:ascii="Times New Roman" w:hAnsi="Times New Roman" w:cs="Times New Roman"/>
          <w:sz w:val="22"/>
          <w:szCs w:val="22"/>
        </w:rPr>
        <w:t xml:space="preserve">и принять результат </w:t>
      </w:r>
      <w:r w:rsidR="00D120FB" w:rsidRPr="004059F2">
        <w:rPr>
          <w:rFonts w:ascii="Times New Roman" w:hAnsi="Times New Roman" w:cs="Times New Roman"/>
          <w:sz w:val="22"/>
          <w:szCs w:val="22"/>
        </w:rPr>
        <w:t>Работ в порядке и сроки, установленные Договором.</w:t>
      </w:r>
    </w:p>
    <w:p w:rsidR="00D120FB" w:rsidRPr="004059F2" w:rsidRDefault="007D7EA3" w:rsidP="00757B85">
      <w:pPr>
        <w:pStyle w:val="Style15"/>
        <w:widowControl/>
        <w:numPr>
          <w:ilvl w:val="2"/>
          <w:numId w:val="1"/>
        </w:numPr>
        <w:spacing w:line="240" w:lineRule="auto"/>
        <w:ind w:left="709" w:hanging="709"/>
        <w:rPr>
          <w:rFonts w:ascii="Times New Roman" w:hAnsi="Times New Roman" w:cs="Times New Roman"/>
          <w:bCs/>
          <w:sz w:val="22"/>
          <w:szCs w:val="22"/>
        </w:rPr>
      </w:pPr>
      <w:r w:rsidRPr="004059F2">
        <w:rPr>
          <w:rFonts w:ascii="Times New Roman" w:hAnsi="Times New Roman" w:cs="Times New Roman"/>
          <w:sz w:val="22"/>
          <w:szCs w:val="22"/>
        </w:rPr>
        <w:t xml:space="preserve">Осуществлять </w:t>
      </w:r>
      <w:r w:rsidRPr="0001266B">
        <w:rPr>
          <w:rFonts w:ascii="Times New Roman" w:hAnsi="Times New Roman" w:cs="Times New Roman"/>
          <w:sz w:val="22"/>
          <w:szCs w:val="22"/>
        </w:rPr>
        <w:t xml:space="preserve">платежи </w:t>
      </w:r>
      <w:r w:rsidR="00A36C0A" w:rsidRPr="00A36C0A">
        <w:rPr>
          <w:rFonts w:ascii="Times New Roman" w:hAnsi="Times New Roman" w:cs="Times New Roman"/>
          <w:sz w:val="22"/>
          <w:szCs w:val="22"/>
        </w:rPr>
        <w:t>Подрядчику</w:t>
      </w:r>
      <w:r w:rsidRPr="004059F2">
        <w:rPr>
          <w:rFonts w:ascii="Times New Roman" w:hAnsi="Times New Roman" w:cs="Times New Roman"/>
          <w:sz w:val="22"/>
          <w:szCs w:val="22"/>
        </w:rPr>
        <w:t>в размерах, в сроки и на условиях Договора.</w:t>
      </w:r>
    </w:p>
    <w:p w:rsidR="003C456F" w:rsidRPr="00757B85" w:rsidRDefault="003C456F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4059F2">
        <w:rPr>
          <w:sz w:val="22"/>
          <w:szCs w:val="22"/>
        </w:rPr>
        <w:t>При необходимости согласовать Проектную</w:t>
      </w:r>
      <w:r w:rsidRPr="00757B85">
        <w:rPr>
          <w:sz w:val="22"/>
          <w:szCs w:val="22"/>
        </w:rPr>
        <w:t xml:space="preserve"> документацию </w:t>
      </w:r>
      <w:r w:rsidR="0059582E" w:rsidRPr="00757B85">
        <w:rPr>
          <w:sz w:val="22"/>
          <w:szCs w:val="22"/>
        </w:rPr>
        <w:t xml:space="preserve">(раздел) </w:t>
      </w:r>
      <w:r w:rsidRPr="00757B85">
        <w:rPr>
          <w:sz w:val="22"/>
          <w:szCs w:val="22"/>
        </w:rPr>
        <w:t xml:space="preserve">вместе с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4059F2">
        <w:rPr>
          <w:sz w:val="22"/>
          <w:szCs w:val="22"/>
        </w:rPr>
        <w:t>ом</w:t>
      </w:r>
      <w:r w:rsidRPr="00757B85">
        <w:rPr>
          <w:sz w:val="22"/>
          <w:szCs w:val="22"/>
        </w:rPr>
        <w:t xml:space="preserve"> с </w:t>
      </w:r>
      <w:r w:rsidR="004059F2">
        <w:rPr>
          <w:sz w:val="22"/>
          <w:szCs w:val="22"/>
        </w:rPr>
        <w:t>Заинтересованными организациями.</w:t>
      </w:r>
    </w:p>
    <w:p w:rsidR="00D5781A" w:rsidRDefault="00793AF1" w:rsidP="000456E2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/>
        <w:rPr>
          <w:sz w:val="22"/>
          <w:szCs w:val="22"/>
        </w:rPr>
      </w:pPr>
      <w:r w:rsidRPr="00757B85">
        <w:rPr>
          <w:sz w:val="22"/>
          <w:szCs w:val="22"/>
        </w:rPr>
        <w:t>П</w:t>
      </w:r>
      <w:r w:rsidR="00AC59D2" w:rsidRPr="00757B85">
        <w:rPr>
          <w:sz w:val="22"/>
          <w:szCs w:val="22"/>
        </w:rPr>
        <w:t xml:space="preserve">ривлечь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4059F2">
        <w:rPr>
          <w:sz w:val="22"/>
          <w:szCs w:val="22"/>
        </w:rPr>
        <w:t>а</w:t>
      </w:r>
      <w:r w:rsidR="00AC59D2" w:rsidRPr="00757B85">
        <w:rPr>
          <w:sz w:val="22"/>
          <w:szCs w:val="22"/>
        </w:rPr>
        <w:t xml:space="preserve"> к участию в деле по иску, предъявленному к </w:t>
      </w:r>
      <w:r w:rsidRPr="00757B85">
        <w:rPr>
          <w:sz w:val="22"/>
          <w:szCs w:val="22"/>
        </w:rPr>
        <w:t>З</w:t>
      </w:r>
      <w:r w:rsidR="00AC59D2" w:rsidRPr="00757B85">
        <w:rPr>
          <w:sz w:val="22"/>
          <w:szCs w:val="22"/>
        </w:rPr>
        <w:t>аказчику третьим лицом</w:t>
      </w:r>
      <w:r w:rsidR="00704804" w:rsidRPr="00757B85">
        <w:rPr>
          <w:sz w:val="22"/>
          <w:szCs w:val="22"/>
        </w:rPr>
        <w:t>,</w:t>
      </w:r>
      <w:r w:rsidR="00AC59D2" w:rsidRPr="00757B85">
        <w:rPr>
          <w:sz w:val="22"/>
          <w:szCs w:val="22"/>
        </w:rPr>
        <w:t xml:space="preserve"> в связи с недостатками </w:t>
      </w:r>
      <w:r w:rsidR="00922609" w:rsidRPr="00757B85">
        <w:rPr>
          <w:sz w:val="22"/>
          <w:szCs w:val="22"/>
        </w:rPr>
        <w:t xml:space="preserve">подготовленной </w:t>
      </w:r>
      <w:r w:rsidRPr="00757B85">
        <w:rPr>
          <w:sz w:val="22"/>
          <w:szCs w:val="22"/>
        </w:rPr>
        <w:t xml:space="preserve">Проектной </w:t>
      </w:r>
      <w:r w:rsidR="00AC59D2" w:rsidRPr="00757B85">
        <w:rPr>
          <w:sz w:val="22"/>
          <w:szCs w:val="22"/>
        </w:rPr>
        <w:t>документации</w:t>
      </w:r>
      <w:r w:rsidR="00922609" w:rsidRPr="00757B85">
        <w:rPr>
          <w:sz w:val="22"/>
          <w:szCs w:val="22"/>
        </w:rPr>
        <w:t>.</w:t>
      </w:r>
    </w:p>
    <w:p w:rsidR="00793AF1" w:rsidRPr="00757B85" w:rsidRDefault="00793AF1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/>
        <w:rPr>
          <w:sz w:val="22"/>
          <w:szCs w:val="22"/>
        </w:rPr>
      </w:pPr>
      <w:r w:rsidRPr="00757B85">
        <w:rPr>
          <w:sz w:val="22"/>
          <w:szCs w:val="22"/>
        </w:rPr>
        <w:t>Выполнять иные обязательства, предусмотренные Договором.</w:t>
      </w:r>
    </w:p>
    <w:p w:rsidR="00AC59D2" w:rsidRPr="00757B85" w:rsidRDefault="00AC59D2" w:rsidP="00757B85">
      <w:pPr>
        <w:pStyle w:val="Style15"/>
        <w:widowControl/>
        <w:spacing w:line="240" w:lineRule="auto"/>
        <w:ind w:left="709" w:hanging="709"/>
        <w:rPr>
          <w:rFonts w:ascii="Times New Roman" w:hAnsi="Times New Roman" w:cs="Times New Roman"/>
          <w:bCs/>
          <w:sz w:val="22"/>
          <w:szCs w:val="22"/>
        </w:rPr>
      </w:pPr>
    </w:p>
    <w:p w:rsidR="009D541A" w:rsidRPr="00757B85" w:rsidRDefault="009D541A" w:rsidP="00757B85">
      <w:pPr>
        <w:pStyle w:val="Style15"/>
        <w:widowControl/>
        <w:numPr>
          <w:ilvl w:val="1"/>
          <w:numId w:val="1"/>
        </w:numPr>
        <w:spacing w:line="240" w:lineRule="auto"/>
        <w:ind w:left="709" w:hanging="709"/>
        <w:rPr>
          <w:rStyle w:val="FontStyle31"/>
          <w:b/>
          <w:bCs/>
          <w:sz w:val="22"/>
          <w:szCs w:val="22"/>
        </w:rPr>
      </w:pPr>
      <w:r w:rsidRPr="00757B85">
        <w:rPr>
          <w:rStyle w:val="FontStyle31"/>
          <w:b/>
          <w:bCs/>
          <w:sz w:val="22"/>
          <w:szCs w:val="22"/>
        </w:rPr>
        <w:t>Заказчик вправе:</w:t>
      </w:r>
    </w:p>
    <w:p w:rsidR="008F3E50" w:rsidRPr="002B2E7B" w:rsidRDefault="001C3A02" w:rsidP="00757B85">
      <w:pPr>
        <w:pStyle w:val="af4"/>
        <w:widowControl w:val="0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napToGrid w:val="0"/>
          <w:sz w:val="22"/>
          <w:szCs w:val="22"/>
        </w:rPr>
        <w:t xml:space="preserve">Самостоятельно и/или через Полномочных представителей </w:t>
      </w:r>
      <w:r w:rsidR="006114A1" w:rsidRPr="00757B85">
        <w:rPr>
          <w:sz w:val="22"/>
          <w:szCs w:val="22"/>
        </w:rPr>
        <w:t>о</w:t>
      </w:r>
      <w:r w:rsidR="008F3E50" w:rsidRPr="00757B85">
        <w:rPr>
          <w:sz w:val="22"/>
          <w:szCs w:val="22"/>
        </w:rPr>
        <w:t xml:space="preserve">существлять контроль за </w:t>
      </w:r>
      <w:r w:rsidR="006114A1" w:rsidRPr="00757B85">
        <w:rPr>
          <w:sz w:val="22"/>
          <w:szCs w:val="22"/>
        </w:rPr>
        <w:t>выполнением Р</w:t>
      </w:r>
      <w:r w:rsidR="008F3E50" w:rsidRPr="00757B85">
        <w:rPr>
          <w:sz w:val="22"/>
          <w:szCs w:val="22"/>
        </w:rPr>
        <w:t xml:space="preserve">абот, их качеством и </w:t>
      </w:r>
      <w:r w:rsidRPr="00757B85">
        <w:rPr>
          <w:snapToGrid w:val="0"/>
          <w:sz w:val="22"/>
          <w:szCs w:val="22"/>
        </w:rPr>
        <w:t>соблюдением сроков их выполнения</w:t>
      </w:r>
      <w:r w:rsidR="008D1137" w:rsidRPr="00757B85">
        <w:rPr>
          <w:snapToGrid w:val="0"/>
          <w:sz w:val="22"/>
          <w:szCs w:val="22"/>
        </w:rPr>
        <w:t>.</w:t>
      </w:r>
    </w:p>
    <w:p w:rsidR="008F3E50" w:rsidRPr="00757B85" w:rsidRDefault="008F3E50" w:rsidP="00757B85">
      <w:pPr>
        <w:pStyle w:val="af4"/>
        <w:widowControl w:val="0"/>
        <w:numPr>
          <w:ilvl w:val="2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Контролировать соответствие разрабатываемой </w:t>
      </w:r>
      <w:r w:rsidR="006114A1" w:rsidRPr="00757B85">
        <w:rPr>
          <w:sz w:val="22"/>
          <w:szCs w:val="22"/>
        </w:rPr>
        <w:t>П</w:t>
      </w:r>
      <w:r w:rsidRPr="00757B85">
        <w:rPr>
          <w:sz w:val="22"/>
          <w:szCs w:val="22"/>
        </w:rPr>
        <w:t xml:space="preserve">роектной документации </w:t>
      </w:r>
      <w:r w:rsidR="00BF1A36">
        <w:rPr>
          <w:sz w:val="22"/>
          <w:szCs w:val="22"/>
        </w:rPr>
        <w:t>Техническому з</w:t>
      </w:r>
      <w:r w:rsidRPr="00757B85">
        <w:rPr>
          <w:sz w:val="22"/>
          <w:szCs w:val="22"/>
        </w:rPr>
        <w:t>аданиюи условиям Договора.</w:t>
      </w:r>
    </w:p>
    <w:p w:rsidR="001C3A02" w:rsidRPr="00757B85" w:rsidRDefault="001C3A02" w:rsidP="00757B85">
      <w:pPr>
        <w:pStyle w:val="af4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Запрашивать у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C65C1B">
        <w:rPr>
          <w:sz w:val="22"/>
          <w:szCs w:val="22"/>
        </w:rPr>
        <w:t>а</w:t>
      </w:r>
      <w:r w:rsidRPr="00757B85">
        <w:rPr>
          <w:sz w:val="22"/>
          <w:szCs w:val="22"/>
        </w:rPr>
        <w:t>:</w:t>
      </w:r>
    </w:p>
    <w:p w:rsidR="001C3A02" w:rsidRPr="00757B85" w:rsidRDefault="001C3A02" w:rsidP="00C6041C">
      <w:pPr>
        <w:pStyle w:val="af4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информацию, связанную с выполнением Работ по Договору;</w:t>
      </w:r>
    </w:p>
    <w:p w:rsidR="001C3A02" w:rsidRPr="00757B85" w:rsidRDefault="001C3A02" w:rsidP="00C6041C">
      <w:pPr>
        <w:pStyle w:val="af4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757B85">
        <w:rPr>
          <w:sz w:val="22"/>
          <w:szCs w:val="22"/>
        </w:rPr>
        <w:t>текущие материалы и документацию в электронном виде (в редактируемом форматеAutoCAD) на магнитных носителях для промежуточной проверки.</w:t>
      </w:r>
    </w:p>
    <w:p w:rsidR="00323F7F" w:rsidRPr="00757B85" w:rsidRDefault="00323F7F" w:rsidP="00757B85">
      <w:pPr>
        <w:pStyle w:val="af4"/>
        <w:numPr>
          <w:ilvl w:val="2"/>
          <w:numId w:val="1"/>
        </w:numPr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lastRenderedPageBreak/>
        <w:t xml:space="preserve">Устранять </w:t>
      </w:r>
      <w:r w:rsidR="000F18E4">
        <w:rPr>
          <w:sz w:val="22"/>
          <w:szCs w:val="22"/>
        </w:rPr>
        <w:t xml:space="preserve">собственными </w:t>
      </w:r>
      <w:r w:rsidRPr="00757B85">
        <w:rPr>
          <w:sz w:val="22"/>
          <w:szCs w:val="22"/>
        </w:rPr>
        <w:t xml:space="preserve">силами или силами третьих лиц недостатки в выполненных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C65C1B">
        <w:rPr>
          <w:sz w:val="22"/>
          <w:szCs w:val="22"/>
        </w:rPr>
        <w:t>ом</w:t>
      </w:r>
      <w:r w:rsidRPr="00757B85">
        <w:rPr>
          <w:sz w:val="22"/>
          <w:szCs w:val="22"/>
        </w:rPr>
        <w:t xml:space="preserve"> Работах.</w:t>
      </w:r>
    </w:p>
    <w:p w:rsidR="00EC33A4" w:rsidRPr="00757B85" w:rsidRDefault="00EC33A4" w:rsidP="00757B85">
      <w:pPr>
        <w:ind w:firstLine="0"/>
        <w:rPr>
          <w:sz w:val="22"/>
          <w:szCs w:val="22"/>
        </w:rPr>
      </w:pPr>
    </w:p>
    <w:p w:rsidR="00E152A2" w:rsidRPr="00757B85" w:rsidRDefault="00E152A2" w:rsidP="00C6041C">
      <w:pPr>
        <w:pStyle w:val="af4"/>
        <w:numPr>
          <w:ilvl w:val="0"/>
          <w:numId w:val="1"/>
        </w:numPr>
        <w:autoSpaceDE w:val="0"/>
        <w:autoSpaceDN w:val="0"/>
        <w:adjustRightInd w:val="0"/>
        <w:ind w:left="709" w:hanging="709"/>
        <w:contextualSpacing w:val="0"/>
        <w:jc w:val="center"/>
        <w:rPr>
          <w:b/>
          <w:sz w:val="22"/>
          <w:szCs w:val="22"/>
        </w:rPr>
      </w:pPr>
      <w:bookmarkStart w:id="13" w:name="OLE_LINK8"/>
      <w:r w:rsidRPr="00757B85">
        <w:rPr>
          <w:b/>
          <w:sz w:val="22"/>
          <w:szCs w:val="22"/>
        </w:rPr>
        <w:t>ВНЕСЕНИЕ ИЗМЕ</w:t>
      </w:r>
      <w:r w:rsidR="00EC33A4" w:rsidRPr="00757B85">
        <w:rPr>
          <w:b/>
          <w:sz w:val="22"/>
          <w:szCs w:val="22"/>
        </w:rPr>
        <w:t>НЕНИЙ В ПРОЕКТНУЮ ДОКУМЕНТАЦИЮ</w:t>
      </w:r>
    </w:p>
    <w:p w:rsidR="00EC33A4" w:rsidRPr="00757B85" w:rsidRDefault="00EC33A4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9B3200" w:rsidRPr="00757B85" w:rsidRDefault="009B3200" w:rsidP="009B3200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6C7F90">
        <w:rPr>
          <w:sz w:val="22"/>
          <w:szCs w:val="22"/>
        </w:rPr>
        <w:t>При наличии необходимости во внесении изменений и</w:t>
      </w:r>
      <w:r w:rsidR="00A7205B">
        <w:rPr>
          <w:sz w:val="22"/>
          <w:szCs w:val="22"/>
        </w:rPr>
        <w:t>/</w:t>
      </w:r>
      <w:r w:rsidRPr="006C7F90">
        <w:rPr>
          <w:sz w:val="22"/>
          <w:szCs w:val="22"/>
        </w:rPr>
        <w:t>или дополнений в Проектную документацию</w:t>
      </w:r>
      <w:r>
        <w:rPr>
          <w:sz w:val="22"/>
          <w:szCs w:val="22"/>
        </w:rPr>
        <w:t xml:space="preserve">,возникшей </w:t>
      </w:r>
      <w:r w:rsidRPr="006C7F90">
        <w:rPr>
          <w:sz w:val="22"/>
          <w:szCs w:val="22"/>
        </w:rPr>
        <w:t xml:space="preserve">по результатам рассмотрения Проектной документации в </w:t>
      </w:r>
      <w:r w:rsidR="00A259BB">
        <w:rPr>
          <w:sz w:val="22"/>
          <w:szCs w:val="22"/>
        </w:rPr>
        <w:t>Заинтересованных</w:t>
      </w:r>
      <w:r w:rsidRPr="006C7F90">
        <w:rPr>
          <w:sz w:val="22"/>
          <w:szCs w:val="22"/>
        </w:rPr>
        <w:t>организациях, Организации по проведению экспертизы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Pr="00757B85">
        <w:rPr>
          <w:sz w:val="22"/>
          <w:szCs w:val="22"/>
        </w:rPr>
        <w:t xml:space="preserve">вносит в Проектную документацию (раздел) соответствующие изменения и/или дополнения только с письменного одобрения (указания) Заказчика. При этом сроки исполнения обязательств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902CE9">
        <w:rPr>
          <w:sz w:val="22"/>
          <w:szCs w:val="22"/>
        </w:rPr>
        <w:t>ом</w:t>
      </w:r>
      <w:r w:rsidRPr="00757B85">
        <w:rPr>
          <w:sz w:val="22"/>
          <w:szCs w:val="22"/>
        </w:rPr>
        <w:t xml:space="preserve"> по Договору не изменяются. </w:t>
      </w:r>
    </w:p>
    <w:p w:rsidR="00E152A2" w:rsidRPr="00757B85" w:rsidRDefault="00E152A2" w:rsidP="00757B85">
      <w:pPr>
        <w:pStyle w:val="af4"/>
        <w:numPr>
          <w:ilvl w:val="1"/>
          <w:numId w:val="1"/>
        </w:numPr>
        <w:tabs>
          <w:tab w:val="left" w:pos="851"/>
        </w:tabs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Иные изменения и</w:t>
      </w:r>
      <w:r w:rsidR="00A7205B">
        <w:rPr>
          <w:sz w:val="22"/>
          <w:szCs w:val="22"/>
        </w:rPr>
        <w:t>/</w:t>
      </w:r>
      <w:r w:rsidRPr="00757B85">
        <w:rPr>
          <w:sz w:val="22"/>
          <w:szCs w:val="22"/>
        </w:rPr>
        <w:t xml:space="preserve">или дополнения в Проектную документацию </w:t>
      </w:r>
      <w:r w:rsidR="00853C4B" w:rsidRPr="00757B85">
        <w:rPr>
          <w:sz w:val="22"/>
          <w:szCs w:val="22"/>
        </w:rPr>
        <w:t xml:space="preserve">(раздел) </w:t>
      </w:r>
      <w:r w:rsidRPr="00757B85">
        <w:rPr>
          <w:sz w:val="22"/>
          <w:szCs w:val="22"/>
        </w:rPr>
        <w:t xml:space="preserve">вносятся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5D2039">
        <w:rPr>
          <w:sz w:val="22"/>
          <w:szCs w:val="22"/>
        </w:rPr>
        <w:t>ом</w:t>
      </w:r>
      <w:r w:rsidRPr="00757B85">
        <w:rPr>
          <w:sz w:val="22"/>
          <w:szCs w:val="22"/>
        </w:rPr>
        <w:t>только по требованию Заказчика</w:t>
      </w:r>
      <w:r w:rsidR="00795BB2" w:rsidRPr="00757B85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либо с его письменного согласия.</w:t>
      </w:r>
    </w:p>
    <w:p w:rsidR="009F4955" w:rsidRPr="00757B85" w:rsidRDefault="009F4955" w:rsidP="00757B85">
      <w:pPr>
        <w:pStyle w:val="af4"/>
        <w:numPr>
          <w:ilvl w:val="1"/>
          <w:numId w:val="1"/>
        </w:numPr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При наличии необходимости во внесении изменений и</w:t>
      </w:r>
      <w:r w:rsidR="00A7205B">
        <w:rPr>
          <w:sz w:val="22"/>
          <w:szCs w:val="22"/>
        </w:rPr>
        <w:t>/</w:t>
      </w:r>
      <w:r w:rsidRPr="00757B85">
        <w:rPr>
          <w:sz w:val="22"/>
          <w:szCs w:val="22"/>
        </w:rPr>
        <w:t xml:space="preserve">или дополнений в Проектную документацию вследствие обстоятельств, не зависящих от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5D2039">
        <w:rPr>
          <w:sz w:val="22"/>
          <w:szCs w:val="22"/>
        </w:rPr>
        <w:t>а</w:t>
      </w:r>
      <w:r w:rsidRPr="00757B85">
        <w:rPr>
          <w:sz w:val="22"/>
          <w:szCs w:val="22"/>
        </w:rPr>
        <w:t xml:space="preserve">,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Pr="00757B85">
        <w:rPr>
          <w:sz w:val="22"/>
          <w:szCs w:val="22"/>
        </w:rPr>
        <w:t xml:space="preserve"> в трехдневный срок надлежащ</w:t>
      </w:r>
      <w:r w:rsidR="00853C4B" w:rsidRPr="00757B85">
        <w:rPr>
          <w:sz w:val="22"/>
          <w:szCs w:val="22"/>
        </w:rPr>
        <w:t>им образом</w:t>
      </w:r>
      <w:r w:rsidRPr="00757B85">
        <w:rPr>
          <w:sz w:val="22"/>
          <w:szCs w:val="22"/>
        </w:rPr>
        <w:t xml:space="preserve"> уведом</w:t>
      </w:r>
      <w:r w:rsidR="00853C4B" w:rsidRPr="00757B85">
        <w:rPr>
          <w:sz w:val="22"/>
          <w:szCs w:val="22"/>
        </w:rPr>
        <w:t>ляет</w:t>
      </w:r>
      <w:r w:rsidRPr="00757B85">
        <w:rPr>
          <w:sz w:val="22"/>
          <w:szCs w:val="22"/>
        </w:rPr>
        <w:t xml:space="preserve"> Заказчика и согласов</w:t>
      </w:r>
      <w:r w:rsidR="00853C4B" w:rsidRPr="00757B85">
        <w:rPr>
          <w:sz w:val="22"/>
          <w:szCs w:val="22"/>
        </w:rPr>
        <w:t xml:space="preserve">ывает </w:t>
      </w:r>
      <w:r w:rsidRPr="00757B85">
        <w:rPr>
          <w:sz w:val="22"/>
          <w:szCs w:val="22"/>
        </w:rPr>
        <w:t>с ним порядок в</w:t>
      </w:r>
      <w:r w:rsidR="00F40DA6">
        <w:rPr>
          <w:sz w:val="22"/>
          <w:szCs w:val="22"/>
        </w:rPr>
        <w:t>ыполнения дополнительных Работ.</w:t>
      </w:r>
    </w:p>
    <w:p w:rsidR="00EC33A4" w:rsidRPr="006C7F90" w:rsidRDefault="00EC33A4" w:rsidP="00F40DA6">
      <w:pPr>
        <w:ind w:firstLine="0"/>
        <w:rPr>
          <w:sz w:val="22"/>
          <w:szCs w:val="22"/>
        </w:rPr>
      </w:pPr>
    </w:p>
    <w:bookmarkEnd w:id="13"/>
    <w:p w:rsidR="00443997" w:rsidRPr="00757B85" w:rsidRDefault="00443997" w:rsidP="00C6041C">
      <w:pPr>
        <w:pStyle w:val="af4"/>
        <w:widowControl w:val="0"/>
        <w:numPr>
          <w:ilvl w:val="0"/>
          <w:numId w:val="1"/>
        </w:numPr>
        <w:suppressAutoHyphens/>
        <w:ind w:left="709" w:hanging="709"/>
        <w:contextualSpacing w:val="0"/>
        <w:jc w:val="center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>СДАЧА–ПРИЕМКА РАБОТ</w:t>
      </w:r>
      <w:r w:rsidR="00F40DA6">
        <w:rPr>
          <w:b/>
          <w:sz w:val="22"/>
          <w:szCs w:val="22"/>
        </w:rPr>
        <w:t xml:space="preserve"> И ЭТАПОВ РАБОТ</w:t>
      </w:r>
    </w:p>
    <w:p w:rsidR="00EC33A4" w:rsidRPr="00757B85" w:rsidRDefault="00EC33A4" w:rsidP="00F40DA6">
      <w:pPr>
        <w:ind w:firstLine="0"/>
        <w:rPr>
          <w:sz w:val="22"/>
          <w:szCs w:val="22"/>
        </w:rPr>
      </w:pPr>
    </w:p>
    <w:p w:rsidR="00140985" w:rsidRPr="00140985" w:rsidRDefault="006335F1" w:rsidP="001409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bookmarkStart w:id="14" w:name="_Ref345581851"/>
      <w:r w:rsidRPr="00757B85">
        <w:rPr>
          <w:sz w:val="22"/>
          <w:szCs w:val="22"/>
        </w:rPr>
        <w:t>С</w:t>
      </w:r>
      <w:r w:rsidR="00443997" w:rsidRPr="00757B85">
        <w:rPr>
          <w:sz w:val="22"/>
          <w:szCs w:val="22"/>
        </w:rPr>
        <w:t>дач</w:t>
      </w:r>
      <w:r w:rsidRPr="00757B85">
        <w:rPr>
          <w:sz w:val="22"/>
          <w:szCs w:val="22"/>
        </w:rPr>
        <w:t>а</w:t>
      </w:r>
      <w:r w:rsidR="00443997" w:rsidRPr="00757B85">
        <w:rPr>
          <w:sz w:val="22"/>
          <w:szCs w:val="22"/>
        </w:rPr>
        <w:t>-приемк</w:t>
      </w:r>
      <w:r w:rsidRPr="00757B85">
        <w:rPr>
          <w:sz w:val="22"/>
          <w:szCs w:val="22"/>
        </w:rPr>
        <w:t>а</w:t>
      </w:r>
      <w:r w:rsidR="00443997" w:rsidRPr="00757B85">
        <w:rPr>
          <w:sz w:val="22"/>
          <w:szCs w:val="22"/>
        </w:rPr>
        <w:t xml:space="preserve"> Работ включает в себя действия Сторон по</w:t>
      </w:r>
      <w:r w:rsidR="00443997" w:rsidRPr="00140985">
        <w:rPr>
          <w:sz w:val="22"/>
          <w:szCs w:val="22"/>
        </w:rPr>
        <w:t xml:space="preserve">сдаче результатов Работ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5D2039" w:rsidRPr="00140985">
        <w:rPr>
          <w:sz w:val="22"/>
          <w:szCs w:val="22"/>
        </w:rPr>
        <w:t>ом</w:t>
      </w:r>
      <w:r w:rsidR="00140985" w:rsidRPr="00140985">
        <w:rPr>
          <w:sz w:val="22"/>
          <w:szCs w:val="22"/>
        </w:rPr>
        <w:t>,</w:t>
      </w:r>
      <w:r w:rsidR="00443997" w:rsidRPr="00140985">
        <w:rPr>
          <w:sz w:val="22"/>
          <w:szCs w:val="22"/>
        </w:rPr>
        <w:t>рассмотрени</w:t>
      </w:r>
      <w:r w:rsidR="00140985" w:rsidRPr="00140985">
        <w:rPr>
          <w:sz w:val="22"/>
          <w:szCs w:val="22"/>
        </w:rPr>
        <w:t>ю результатов Работ Заказчиком,</w:t>
      </w:r>
      <w:r w:rsidR="00443997" w:rsidRPr="00140985">
        <w:rPr>
          <w:sz w:val="22"/>
          <w:szCs w:val="22"/>
        </w:rPr>
        <w:t>выдачу замеч</w:t>
      </w:r>
      <w:r w:rsidR="00140985" w:rsidRPr="00140985">
        <w:rPr>
          <w:sz w:val="22"/>
          <w:szCs w:val="22"/>
        </w:rPr>
        <w:t>аний Заказчиком при их наличии,</w:t>
      </w:r>
      <w:r w:rsidR="00443997" w:rsidRPr="00140985">
        <w:rPr>
          <w:sz w:val="22"/>
          <w:szCs w:val="22"/>
        </w:rPr>
        <w:t xml:space="preserve">устранение замечаний Заказчика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5D2039" w:rsidRPr="00140985">
        <w:rPr>
          <w:sz w:val="22"/>
          <w:szCs w:val="22"/>
        </w:rPr>
        <w:t>ом</w:t>
      </w:r>
      <w:r w:rsidR="00140985" w:rsidRPr="00140985">
        <w:rPr>
          <w:sz w:val="22"/>
          <w:szCs w:val="22"/>
        </w:rPr>
        <w:t>,</w:t>
      </w:r>
      <w:r w:rsidR="00443997" w:rsidRPr="00140985">
        <w:rPr>
          <w:sz w:val="22"/>
          <w:szCs w:val="22"/>
        </w:rPr>
        <w:t xml:space="preserve">согласование результатов Работ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5D2039" w:rsidRPr="00140985">
        <w:rPr>
          <w:sz w:val="22"/>
          <w:szCs w:val="22"/>
        </w:rPr>
        <w:t>ом</w:t>
      </w:r>
      <w:r w:rsidR="00443997" w:rsidRPr="00140985">
        <w:rPr>
          <w:sz w:val="22"/>
          <w:szCs w:val="22"/>
        </w:rPr>
        <w:t xml:space="preserve">в </w:t>
      </w:r>
      <w:r w:rsidR="006A65BE" w:rsidRPr="00140985">
        <w:rPr>
          <w:sz w:val="22"/>
          <w:szCs w:val="22"/>
        </w:rPr>
        <w:t>Заинтересованных организациях</w:t>
      </w:r>
      <w:r w:rsidR="00140985" w:rsidRPr="00140985">
        <w:rPr>
          <w:sz w:val="22"/>
          <w:szCs w:val="22"/>
        </w:rPr>
        <w:t>.</w:t>
      </w:r>
      <w:bookmarkEnd w:id="14"/>
    </w:p>
    <w:p w:rsidR="00443997" w:rsidRPr="00757B85" w:rsidRDefault="00443997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bookmarkStart w:id="15" w:name="_Ref345581863"/>
      <w:r w:rsidRPr="00757B85">
        <w:rPr>
          <w:sz w:val="22"/>
          <w:szCs w:val="22"/>
        </w:rPr>
        <w:t>Приемка выполненных Работ производится Заказчиком в соответствии с Графиком производства работ, в следующем порядке:</w:t>
      </w:r>
      <w:bookmarkEnd w:id="15"/>
    </w:p>
    <w:p w:rsidR="00CE0BC4" w:rsidRPr="00757B85" w:rsidRDefault="0001266B" w:rsidP="00D07A0F">
      <w:pPr>
        <w:pStyle w:val="af4"/>
        <w:numPr>
          <w:ilvl w:val="2"/>
          <w:numId w:val="1"/>
        </w:numPr>
        <w:rPr>
          <w:sz w:val="22"/>
          <w:szCs w:val="22"/>
        </w:rPr>
      </w:pPr>
      <w:bookmarkStart w:id="16" w:name="_Ref336608089"/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911322" w:rsidRPr="00757B85">
        <w:rPr>
          <w:rStyle w:val="af5"/>
          <w:rFonts w:eastAsia="Dotum"/>
          <w:b w:val="0"/>
          <w:sz w:val="22"/>
          <w:szCs w:val="22"/>
        </w:rPr>
        <w:t xml:space="preserve"> в течение 5 (пять) </w:t>
      </w:r>
      <w:r w:rsidR="00911322" w:rsidRPr="00757B85">
        <w:rPr>
          <w:sz w:val="22"/>
          <w:szCs w:val="22"/>
        </w:rPr>
        <w:t>рабочих дней со дня выполнения</w:t>
      </w:r>
      <w:r w:rsidR="00911322" w:rsidRPr="00757B85">
        <w:rPr>
          <w:rStyle w:val="af5"/>
          <w:rFonts w:eastAsia="Calibri"/>
          <w:b w:val="0"/>
          <w:sz w:val="22"/>
          <w:szCs w:val="22"/>
        </w:rPr>
        <w:t>каждого этапа Работ представляет Заказчику 3 (три) экземпляра Акта о приемке выполненных работ по форме, приведенной в Приложении № </w:t>
      </w:r>
      <w:r w:rsidR="00C4431C">
        <w:rPr>
          <w:rStyle w:val="af5"/>
          <w:rFonts w:eastAsia="Calibri"/>
          <w:b w:val="0"/>
          <w:sz w:val="22"/>
          <w:szCs w:val="22"/>
        </w:rPr>
        <w:t>6</w:t>
      </w:r>
      <w:r w:rsidR="00911322" w:rsidRPr="00757B85">
        <w:rPr>
          <w:rStyle w:val="af5"/>
          <w:rFonts w:eastAsia="Calibri"/>
          <w:b w:val="0"/>
          <w:sz w:val="22"/>
          <w:szCs w:val="22"/>
        </w:rPr>
        <w:t xml:space="preserve"> к Договору, </w:t>
      </w:r>
      <w:r w:rsidR="00911322" w:rsidRPr="00757B85">
        <w:rPr>
          <w:sz w:val="22"/>
          <w:szCs w:val="22"/>
        </w:rPr>
        <w:t>2 (два) оригинала счета на оплату и 2 (два) оригинала счета-фактуры</w:t>
      </w:r>
      <w:r w:rsidR="0062190E" w:rsidRPr="00757B85">
        <w:rPr>
          <w:sz w:val="22"/>
          <w:szCs w:val="22"/>
        </w:rPr>
        <w:t>, оформленного в соответствии с законодательством Российской Федерации о налогах и сборах,</w:t>
      </w:r>
      <w:r w:rsidR="00911322" w:rsidRPr="00757B85">
        <w:rPr>
          <w:sz w:val="22"/>
          <w:szCs w:val="22"/>
        </w:rPr>
        <w:t>с приложением подготовленной по соответствующему этапу документации</w:t>
      </w:r>
      <w:r w:rsidR="00CE0BC4" w:rsidRPr="00757B85">
        <w:rPr>
          <w:sz w:val="22"/>
          <w:szCs w:val="22"/>
        </w:rPr>
        <w:t>в 2 (два) несброшюрованных экземплярах на бумажном носителе (россыпью) и в 1 (один) экземпляре на электронном носителе (в редактируемом формате AutoCAD).</w:t>
      </w:r>
    </w:p>
    <w:p w:rsidR="00CD006B" w:rsidRPr="00757B85" w:rsidRDefault="00CD006B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/>
        <w:rPr>
          <w:rStyle w:val="FontStyle12"/>
        </w:rPr>
      </w:pPr>
      <w:bookmarkStart w:id="17" w:name="_Ref343786074"/>
      <w:bookmarkEnd w:id="16"/>
      <w:r w:rsidRPr="00757B85">
        <w:rPr>
          <w:rStyle w:val="FontStyle12"/>
        </w:rPr>
        <w:t>Заказчик в течение 10 (десят</w:t>
      </w:r>
      <w:r w:rsidR="00DF5460">
        <w:rPr>
          <w:rStyle w:val="FontStyle12"/>
        </w:rPr>
        <w:t>ь</w:t>
      </w:r>
      <w:r w:rsidRPr="00757B85">
        <w:rPr>
          <w:rStyle w:val="FontStyle12"/>
        </w:rPr>
        <w:t xml:space="preserve">) </w:t>
      </w:r>
      <w:r w:rsidRPr="00757B85">
        <w:rPr>
          <w:sz w:val="22"/>
          <w:szCs w:val="22"/>
        </w:rPr>
        <w:t xml:space="preserve">рабочих </w:t>
      </w:r>
      <w:r w:rsidRPr="00757B85">
        <w:rPr>
          <w:rStyle w:val="FontStyle12"/>
        </w:rPr>
        <w:t>дней со дня получения документов, указанных в п. </w:t>
      </w:r>
      <w:r w:rsidR="0032281F">
        <w:rPr>
          <w:rStyle w:val="FontStyle12"/>
        </w:rPr>
        <w:fldChar w:fldCharType="begin"/>
      </w:r>
      <w:r w:rsidR="00610B28">
        <w:rPr>
          <w:rStyle w:val="FontStyle12"/>
        </w:rPr>
        <w:instrText xml:space="preserve"> REF _Ref336608089 \r \h </w:instrText>
      </w:r>
      <w:r w:rsidR="0032281F">
        <w:rPr>
          <w:rStyle w:val="FontStyle12"/>
        </w:rPr>
      </w:r>
      <w:r w:rsidR="0032281F">
        <w:rPr>
          <w:rStyle w:val="FontStyle12"/>
        </w:rPr>
        <w:fldChar w:fldCharType="separate"/>
      </w:r>
      <w:r w:rsidR="002E3669">
        <w:rPr>
          <w:rStyle w:val="FontStyle12"/>
        </w:rPr>
        <w:t>8.2.1</w:t>
      </w:r>
      <w:r w:rsidR="0032281F">
        <w:rPr>
          <w:rStyle w:val="FontStyle12"/>
        </w:rPr>
        <w:fldChar w:fldCharType="end"/>
      </w:r>
      <w:r w:rsidR="00E45A69" w:rsidRPr="00757B85">
        <w:rPr>
          <w:rStyle w:val="FontStyle12"/>
        </w:rPr>
        <w:t>.</w:t>
      </w:r>
      <w:r w:rsidRPr="00757B85">
        <w:rPr>
          <w:rStyle w:val="FontStyle12"/>
        </w:rPr>
        <w:t xml:space="preserve">Договора, рассматривает предоставленные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5D2039">
        <w:rPr>
          <w:sz w:val="22"/>
          <w:szCs w:val="22"/>
        </w:rPr>
        <w:t>ом</w:t>
      </w:r>
      <w:r w:rsidRPr="00757B85">
        <w:rPr>
          <w:rStyle w:val="FontStyle12"/>
        </w:rPr>
        <w:t xml:space="preserve"> документы и в случае их соответствия Договору и </w:t>
      </w:r>
      <w:r w:rsidR="006D170E">
        <w:rPr>
          <w:rStyle w:val="FontStyle12"/>
        </w:rPr>
        <w:t>Законод</w:t>
      </w:r>
      <w:r w:rsidRPr="00757B85">
        <w:rPr>
          <w:rStyle w:val="FontStyle12"/>
        </w:rPr>
        <w:t xml:space="preserve">ательству, подписывает </w:t>
      </w:r>
      <w:r w:rsidRPr="00757B85">
        <w:rPr>
          <w:rStyle w:val="af5"/>
          <w:b w:val="0"/>
          <w:sz w:val="22"/>
          <w:szCs w:val="22"/>
        </w:rPr>
        <w:t>3 (три) экземпляра Акта о приемке выполненных работ</w:t>
      </w:r>
      <w:r w:rsidR="00943599" w:rsidRPr="00757B85">
        <w:rPr>
          <w:rStyle w:val="af5"/>
          <w:b w:val="0"/>
          <w:sz w:val="22"/>
          <w:szCs w:val="22"/>
        </w:rPr>
        <w:t xml:space="preserve"> и</w:t>
      </w:r>
      <w:r w:rsidRPr="00757B85">
        <w:rPr>
          <w:sz w:val="22"/>
          <w:szCs w:val="22"/>
        </w:rPr>
        <w:t xml:space="preserve"> направляет 1 (один) экземпляр </w:t>
      </w:r>
      <w:r w:rsidRPr="00757B85">
        <w:rPr>
          <w:rStyle w:val="af5"/>
          <w:b w:val="0"/>
          <w:sz w:val="22"/>
          <w:szCs w:val="22"/>
        </w:rPr>
        <w:t>Акта о приемке выполненных работ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одрядчику.</w:t>
      </w:r>
      <w:bookmarkEnd w:id="17"/>
    </w:p>
    <w:p w:rsidR="00CD006B" w:rsidRPr="000A1FDC" w:rsidRDefault="00CD006B" w:rsidP="00757B85">
      <w:pPr>
        <w:pStyle w:val="af4"/>
        <w:autoSpaceDE w:val="0"/>
        <w:autoSpaceDN w:val="0"/>
        <w:adjustRightInd w:val="0"/>
        <w:ind w:left="709" w:hanging="1"/>
        <w:rPr>
          <w:sz w:val="22"/>
          <w:szCs w:val="22"/>
        </w:rPr>
      </w:pPr>
      <w:r w:rsidRPr="00757B85">
        <w:rPr>
          <w:rFonts w:eastAsia="Calibri"/>
          <w:sz w:val="22"/>
          <w:szCs w:val="22"/>
        </w:rPr>
        <w:t xml:space="preserve">При обнаружении в результатах Работ отступлений от Договора, ухудшающих результат Работ, или иных недостатков Работ, </w:t>
      </w:r>
      <w:r w:rsidRPr="00757B85">
        <w:rPr>
          <w:rStyle w:val="FontStyle12"/>
        </w:rPr>
        <w:t xml:space="preserve">Заказчик в указанный в абз. 1 настоящего пункта срок, </w:t>
      </w:r>
      <w:r w:rsidRPr="000A1FDC">
        <w:rPr>
          <w:rStyle w:val="FontStyle12"/>
        </w:rPr>
        <w:t xml:space="preserve">направляет </w:t>
      </w:r>
      <w:r w:rsidR="0001266B" w:rsidRPr="000A1FDC">
        <w:rPr>
          <w:sz w:val="22"/>
          <w:szCs w:val="22"/>
        </w:rPr>
        <w:t>Подрядчику</w:t>
      </w:r>
      <w:r w:rsidRPr="000A1FDC">
        <w:rPr>
          <w:rStyle w:val="FontStyle12"/>
        </w:rPr>
        <w:t xml:space="preserve">мотивированный отказ в приемке Работ </w:t>
      </w:r>
      <w:r w:rsidR="002127B3">
        <w:rPr>
          <w:rStyle w:val="FontStyle12"/>
        </w:rPr>
        <w:t>и вправе по своему выбору потребовать от Подрядчика</w:t>
      </w:r>
      <w:r w:rsidRPr="000A1FDC">
        <w:rPr>
          <w:sz w:val="22"/>
          <w:szCs w:val="22"/>
        </w:rPr>
        <w:t>:</w:t>
      </w:r>
    </w:p>
    <w:p w:rsidR="00CD006B" w:rsidRPr="000A1FDC" w:rsidRDefault="002127B3" w:rsidP="00757B85">
      <w:pPr>
        <w:pStyle w:val="af4"/>
        <w:numPr>
          <w:ilvl w:val="0"/>
          <w:numId w:val="27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>
        <w:rPr>
          <w:sz w:val="22"/>
          <w:szCs w:val="22"/>
        </w:rPr>
        <w:t xml:space="preserve">устранения </w:t>
      </w:r>
      <w:r w:rsidR="00CD006B" w:rsidRPr="000A1FDC">
        <w:rPr>
          <w:sz w:val="22"/>
          <w:szCs w:val="22"/>
        </w:rPr>
        <w:t>недостатк</w:t>
      </w:r>
      <w:r>
        <w:rPr>
          <w:sz w:val="22"/>
          <w:szCs w:val="22"/>
        </w:rPr>
        <w:t>ов</w:t>
      </w:r>
      <w:r w:rsidR="000456B9" w:rsidRPr="000A1FDC">
        <w:rPr>
          <w:sz w:val="22"/>
          <w:szCs w:val="22"/>
        </w:rPr>
        <w:t>в сроки, установленные Заказчиком</w:t>
      </w:r>
      <w:r w:rsidR="00CD006B" w:rsidRPr="000A1FDC">
        <w:rPr>
          <w:sz w:val="22"/>
          <w:szCs w:val="22"/>
        </w:rPr>
        <w:t>;</w:t>
      </w:r>
    </w:p>
    <w:p w:rsidR="00CD006B" w:rsidRPr="001F385C" w:rsidRDefault="00CD006B" w:rsidP="001F385C">
      <w:pPr>
        <w:pStyle w:val="af4"/>
        <w:numPr>
          <w:ilvl w:val="0"/>
          <w:numId w:val="27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1F385C">
        <w:rPr>
          <w:sz w:val="22"/>
          <w:szCs w:val="22"/>
        </w:rPr>
        <w:t>соразмерно</w:t>
      </w:r>
      <w:r w:rsidR="002127B3">
        <w:rPr>
          <w:sz w:val="22"/>
          <w:szCs w:val="22"/>
        </w:rPr>
        <w:t>го</w:t>
      </w:r>
      <w:r w:rsidRPr="001F385C">
        <w:rPr>
          <w:sz w:val="22"/>
          <w:szCs w:val="22"/>
        </w:rPr>
        <w:t xml:space="preserve"> уменьш</w:t>
      </w:r>
      <w:r w:rsidR="002127B3">
        <w:rPr>
          <w:sz w:val="22"/>
          <w:szCs w:val="22"/>
        </w:rPr>
        <w:t>ения</w:t>
      </w:r>
      <w:r w:rsidRPr="001F385C">
        <w:rPr>
          <w:sz w:val="22"/>
          <w:szCs w:val="22"/>
        </w:rPr>
        <w:t xml:space="preserve"> установленн</w:t>
      </w:r>
      <w:r w:rsidR="002127B3">
        <w:rPr>
          <w:sz w:val="22"/>
          <w:szCs w:val="22"/>
        </w:rPr>
        <w:t>ой</w:t>
      </w:r>
      <w:r w:rsidRPr="001F385C">
        <w:rPr>
          <w:sz w:val="22"/>
          <w:szCs w:val="22"/>
        </w:rPr>
        <w:t xml:space="preserve"> за Работы цен</w:t>
      </w:r>
      <w:r w:rsidR="002127B3">
        <w:rPr>
          <w:sz w:val="22"/>
          <w:szCs w:val="22"/>
        </w:rPr>
        <w:t>ы</w:t>
      </w:r>
      <w:r w:rsidRPr="001F385C">
        <w:rPr>
          <w:sz w:val="22"/>
          <w:szCs w:val="22"/>
        </w:rPr>
        <w:t>.</w:t>
      </w:r>
    </w:p>
    <w:p w:rsidR="00636E27" w:rsidRPr="00636E27" w:rsidRDefault="0099785B" w:rsidP="00636E27">
      <w:pPr>
        <w:pStyle w:val="af4"/>
        <w:numPr>
          <w:ilvl w:val="1"/>
          <w:numId w:val="1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bookmarkStart w:id="18" w:name="_Ref345508787"/>
      <w:r w:rsidRPr="000A1FDC">
        <w:rPr>
          <w:sz w:val="22"/>
          <w:szCs w:val="22"/>
        </w:rPr>
        <w:t xml:space="preserve">Мотивированный отказ в приемке Работ </w:t>
      </w:r>
      <w:r w:rsidR="00636E27" w:rsidRPr="000A1FDC">
        <w:rPr>
          <w:sz w:val="22"/>
          <w:szCs w:val="22"/>
        </w:rPr>
        <w:t>направляется Заказчиком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 xml:space="preserve">одрядчику </w:t>
      </w:r>
      <w:r w:rsidR="00636E27" w:rsidRPr="00636E27">
        <w:rPr>
          <w:sz w:val="22"/>
          <w:szCs w:val="22"/>
        </w:rPr>
        <w:t xml:space="preserve">заказным письмом с уведомлением и описью вложения по месту нахождения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5D2039">
        <w:rPr>
          <w:sz w:val="22"/>
          <w:szCs w:val="22"/>
        </w:rPr>
        <w:t>а</w:t>
      </w:r>
      <w:r w:rsidR="00636E27" w:rsidRPr="00636E27">
        <w:rPr>
          <w:sz w:val="22"/>
          <w:szCs w:val="22"/>
        </w:rPr>
        <w:t>по адресу, указанному в Договоре, либо по телефаксу и электронной почте по адресам и телефонам, указанным в Договоре.</w:t>
      </w:r>
      <w:bookmarkEnd w:id="18"/>
    </w:p>
    <w:p w:rsidR="0092671F" w:rsidRPr="00A92875" w:rsidRDefault="0092671F" w:rsidP="00A92875">
      <w:pPr>
        <w:pStyle w:val="af4"/>
        <w:numPr>
          <w:ilvl w:val="2"/>
          <w:numId w:val="1"/>
        </w:numPr>
        <w:autoSpaceDE w:val="0"/>
        <w:autoSpaceDN w:val="0"/>
        <w:adjustRightInd w:val="0"/>
        <w:rPr>
          <w:sz w:val="22"/>
          <w:szCs w:val="22"/>
        </w:rPr>
      </w:pPr>
      <w:bookmarkStart w:id="19" w:name="_Ref345581875"/>
      <w:r w:rsidRPr="00A92875">
        <w:rPr>
          <w:sz w:val="22"/>
          <w:szCs w:val="22"/>
        </w:rPr>
        <w:t>В случае если Подрядчик в течение срока, установленного Заказчиком, не устранит обнаруженные недостатки, то Заказчик вправе устранить недостатки собственными силами или силами третьих лиц с возмещением произведенных расходов либо за счет удержания, указанного в п.</w:t>
      </w:r>
      <w:r w:rsidR="0032281F">
        <w:rPr>
          <w:sz w:val="22"/>
          <w:szCs w:val="22"/>
        </w:rPr>
        <w:fldChar w:fldCharType="begin"/>
      </w:r>
      <w:r w:rsidR="008609F8">
        <w:rPr>
          <w:sz w:val="22"/>
          <w:szCs w:val="22"/>
        </w:rPr>
        <w:instrText xml:space="preserve"> REF _Ref371686654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3.4</w:t>
      </w:r>
      <w:r w:rsidR="0032281F">
        <w:rPr>
          <w:sz w:val="22"/>
          <w:szCs w:val="22"/>
        </w:rPr>
        <w:fldChar w:fldCharType="end"/>
      </w:r>
      <w:r w:rsidR="007C6B85">
        <w:rPr>
          <w:sz w:val="22"/>
          <w:szCs w:val="22"/>
        </w:rPr>
        <w:t>.</w:t>
      </w:r>
      <w:r w:rsidRPr="00A92875">
        <w:rPr>
          <w:sz w:val="22"/>
          <w:szCs w:val="22"/>
        </w:rPr>
        <w:t xml:space="preserve"> Договора, либо </w:t>
      </w:r>
      <w:bookmarkStart w:id="20" w:name="_Ref353379511"/>
      <w:r w:rsidRPr="00A92875">
        <w:rPr>
          <w:sz w:val="22"/>
          <w:szCs w:val="22"/>
        </w:rPr>
        <w:t>путем предъявления Подрядчику требования об оплате данных расходов. Если в случае использования удержания, сумма расходов Заказчика окажется больше размера сумм, подлежащих выплате Подрядчику, Подрядчик оплачивает Заказчику разницу, соответствующую его фактическим расходам, в соответствии со счетом Заказчика.</w:t>
      </w:r>
    </w:p>
    <w:p w:rsidR="0092671F" w:rsidRPr="00C726C8" w:rsidRDefault="0092671F" w:rsidP="00A92875">
      <w:pPr>
        <w:pStyle w:val="af4"/>
        <w:widowControl w:val="0"/>
        <w:autoSpaceDE w:val="0"/>
        <w:autoSpaceDN w:val="0"/>
        <w:adjustRightInd w:val="0"/>
        <w:ind w:left="709" w:firstLine="0"/>
        <w:rPr>
          <w:sz w:val="22"/>
          <w:szCs w:val="22"/>
        </w:rPr>
      </w:pPr>
      <w:r w:rsidRPr="00C726C8">
        <w:rPr>
          <w:sz w:val="22"/>
          <w:szCs w:val="22"/>
        </w:rPr>
        <w:t xml:space="preserve">Подрядчик обязан </w:t>
      </w:r>
      <w:r>
        <w:rPr>
          <w:sz w:val="22"/>
          <w:szCs w:val="22"/>
        </w:rPr>
        <w:t xml:space="preserve">во всех случаях </w:t>
      </w:r>
      <w:r w:rsidRPr="00C726C8">
        <w:rPr>
          <w:sz w:val="22"/>
          <w:szCs w:val="22"/>
        </w:rPr>
        <w:t>оплатить понесенные Заказчиком расходыв течение 30 (тридцать) календарных дней</w:t>
      </w:r>
      <w:r>
        <w:rPr>
          <w:sz w:val="22"/>
          <w:szCs w:val="22"/>
        </w:rPr>
        <w:t xml:space="preserve"> с момента получения соответствующего требования Заказчика</w:t>
      </w:r>
      <w:r w:rsidRPr="00C726C8">
        <w:rPr>
          <w:sz w:val="22"/>
          <w:szCs w:val="22"/>
        </w:rPr>
        <w:t xml:space="preserve">. </w:t>
      </w:r>
      <w:bookmarkEnd w:id="20"/>
    </w:p>
    <w:p w:rsidR="0092671F" w:rsidRPr="00C726C8" w:rsidRDefault="0092671F" w:rsidP="00A92875">
      <w:pPr>
        <w:pStyle w:val="af4"/>
        <w:autoSpaceDE w:val="0"/>
        <w:autoSpaceDN w:val="0"/>
        <w:adjustRightInd w:val="0"/>
        <w:ind w:left="709" w:firstLine="0"/>
        <w:rPr>
          <w:b/>
          <w:sz w:val="22"/>
          <w:szCs w:val="22"/>
        </w:rPr>
      </w:pPr>
      <w:r w:rsidRPr="00C726C8">
        <w:rPr>
          <w:sz w:val="22"/>
          <w:szCs w:val="22"/>
        </w:rPr>
        <w:lastRenderedPageBreak/>
        <w:t>При использовании Заказчиком суммы удержания Заказчиком составляется Акт списания из суммы удержания стоимости устранения недостатков. Акт списания направляется Подрядчику заказным письмом с уведомлением и описью вложения по месту нахождения Подрядчика по адресу, указанному в Договоре.</w:t>
      </w:r>
    </w:p>
    <w:bookmarkEnd w:id="19"/>
    <w:p w:rsidR="00FF65E8" w:rsidRPr="00FF65E8" w:rsidRDefault="00FF65E8" w:rsidP="00A92875">
      <w:pPr>
        <w:pStyle w:val="af4"/>
        <w:widowControl w:val="0"/>
        <w:autoSpaceDE w:val="0"/>
        <w:autoSpaceDN w:val="0"/>
        <w:adjustRightInd w:val="0"/>
        <w:ind w:left="709" w:firstLine="0"/>
        <w:rPr>
          <w:sz w:val="22"/>
          <w:szCs w:val="22"/>
        </w:rPr>
      </w:pPr>
      <w:r w:rsidRPr="00FF65E8">
        <w:rPr>
          <w:sz w:val="22"/>
          <w:szCs w:val="22"/>
        </w:rPr>
        <w:t xml:space="preserve">В случае отказа Подрядчика оплатить понесенные Заказчиком расходы на устранение недостатков, Заказчик праве удержать суммы понесенных расходов из любых платежей, причитающихся Подрядчику. </w:t>
      </w:r>
    </w:p>
    <w:p w:rsidR="00CD006B" w:rsidRPr="00757B85" w:rsidRDefault="00CD006B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После устранения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6523D6">
        <w:rPr>
          <w:sz w:val="22"/>
          <w:szCs w:val="22"/>
        </w:rPr>
        <w:t>ом</w:t>
      </w:r>
      <w:r w:rsidRPr="00757B85">
        <w:rPr>
          <w:sz w:val="22"/>
          <w:szCs w:val="22"/>
        </w:rPr>
        <w:t>замечаний Заказчика сдача-приемка Работ производится в порядке, установленном</w:t>
      </w:r>
      <w:r w:rsidR="009A3D69">
        <w:rPr>
          <w:sz w:val="22"/>
          <w:szCs w:val="22"/>
        </w:rPr>
        <w:t xml:space="preserve"> п</w:t>
      </w:r>
      <w:r w:rsidR="00140985">
        <w:rPr>
          <w:sz w:val="22"/>
          <w:szCs w:val="22"/>
        </w:rPr>
        <w:t>.п. </w:t>
      </w:r>
      <w:r w:rsidR="0032281F">
        <w:rPr>
          <w:sz w:val="22"/>
          <w:szCs w:val="22"/>
        </w:rPr>
        <w:fldChar w:fldCharType="begin"/>
      </w:r>
      <w:r w:rsidR="00140985">
        <w:rPr>
          <w:sz w:val="22"/>
          <w:szCs w:val="22"/>
        </w:rPr>
        <w:instrText xml:space="preserve"> REF _Ref345581851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8.1</w:t>
      </w:r>
      <w:r w:rsidR="0032281F">
        <w:rPr>
          <w:sz w:val="22"/>
          <w:szCs w:val="22"/>
        </w:rPr>
        <w:fldChar w:fldCharType="end"/>
      </w:r>
      <w:r w:rsidR="00140985">
        <w:rPr>
          <w:sz w:val="22"/>
          <w:szCs w:val="22"/>
        </w:rPr>
        <w:t xml:space="preserve">., </w:t>
      </w:r>
      <w:r w:rsidR="0032281F">
        <w:rPr>
          <w:sz w:val="22"/>
          <w:szCs w:val="22"/>
        </w:rPr>
        <w:fldChar w:fldCharType="begin"/>
      </w:r>
      <w:r w:rsidR="00140985">
        <w:rPr>
          <w:sz w:val="22"/>
          <w:szCs w:val="22"/>
        </w:rPr>
        <w:instrText xml:space="preserve"> REF _Ref345581863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8.2</w:t>
      </w:r>
      <w:r w:rsidR="0032281F">
        <w:rPr>
          <w:sz w:val="22"/>
          <w:szCs w:val="22"/>
        </w:rPr>
        <w:fldChar w:fldCharType="end"/>
      </w:r>
      <w:r w:rsidR="00140985">
        <w:rPr>
          <w:sz w:val="22"/>
          <w:szCs w:val="22"/>
        </w:rPr>
        <w:t xml:space="preserve">., </w:t>
      </w:r>
      <w:r w:rsidR="0032281F">
        <w:rPr>
          <w:sz w:val="22"/>
          <w:szCs w:val="22"/>
        </w:rPr>
        <w:fldChar w:fldCharType="begin"/>
      </w:r>
      <w:r w:rsidR="00140985">
        <w:rPr>
          <w:sz w:val="22"/>
          <w:szCs w:val="22"/>
        </w:rPr>
        <w:instrText xml:space="preserve"> REF _Ref345508787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8.3</w:t>
      </w:r>
      <w:r w:rsidR="0032281F">
        <w:rPr>
          <w:sz w:val="22"/>
          <w:szCs w:val="22"/>
        </w:rPr>
        <w:fldChar w:fldCharType="end"/>
      </w:r>
      <w:r w:rsidR="00140985">
        <w:rPr>
          <w:sz w:val="22"/>
          <w:szCs w:val="22"/>
        </w:rPr>
        <w:t xml:space="preserve">., </w:t>
      </w:r>
      <w:r w:rsidR="0032281F">
        <w:rPr>
          <w:sz w:val="22"/>
          <w:szCs w:val="22"/>
        </w:rPr>
        <w:fldChar w:fldCharType="begin"/>
      </w:r>
      <w:r w:rsidR="00140985">
        <w:rPr>
          <w:sz w:val="22"/>
          <w:szCs w:val="22"/>
        </w:rPr>
        <w:instrText xml:space="preserve"> REF _Ref345581875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8.3.1</w:t>
      </w:r>
      <w:r w:rsidR="0032281F">
        <w:rPr>
          <w:sz w:val="22"/>
          <w:szCs w:val="22"/>
        </w:rPr>
        <w:fldChar w:fldCharType="end"/>
      </w:r>
      <w:r w:rsidR="009A3D69">
        <w:rPr>
          <w:sz w:val="22"/>
          <w:szCs w:val="22"/>
        </w:rPr>
        <w:t>.</w:t>
      </w:r>
      <w:r w:rsidRPr="00757B85">
        <w:rPr>
          <w:sz w:val="22"/>
          <w:szCs w:val="22"/>
        </w:rPr>
        <w:t xml:space="preserve"> Договор</w:t>
      </w:r>
      <w:r w:rsidR="009A3D69">
        <w:rPr>
          <w:sz w:val="22"/>
          <w:szCs w:val="22"/>
        </w:rPr>
        <w:t>а</w:t>
      </w:r>
      <w:r w:rsidRPr="00757B85">
        <w:rPr>
          <w:sz w:val="22"/>
          <w:szCs w:val="22"/>
        </w:rPr>
        <w:t>.</w:t>
      </w:r>
    </w:p>
    <w:p w:rsidR="00F85412" w:rsidRDefault="0001266B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bookmarkStart w:id="21" w:name="_Ref343785728"/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9A3D69">
        <w:rPr>
          <w:sz w:val="22"/>
          <w:szCs w:val="22"/>
        </w:rPr>
        <w:t xml:space="preserve"> в течение 5 (пять) рабочих дней</w:t>
      </w:r>
      <w:r w:rsidR="00140985">
        <w:rPr>
          <w:sz w:val="22"/>
          <w:szCs w:val="22"/>
        </w:rPr>
        <w:t xml:space="preserve"> с даты </w:t>
      </w:r>
      <w:r w:rsidR="00140985" w:rsidRPr="00757B85">
        <w:rPr>
          <w:snapToGrid w:val="0"/>
          <w:sz w:val="22"/>
          <w:szCs w:val="22"/>
        </w:rPr>
        <w:t>выполнения всех предусмотренных Договором Работ</w:t>
      </w:r>
      <w:r w:rsidR="00F85412">
        <w:rPr>
          <w:sz w:val="22"/>
          <w:szCs w:val="22"/>
        </w:rPr>
        <w:t>:</w:t>
      </w:r>
    </w:p>
    <w:p w:rsidR="00F85412" w:rsidRDefault="002208D4" w:rsidP="00F85412">
      <w:pPr>
        <w:pStyle w:val="af4"/>
        <w:numPr>
          <w:ilvl w:val="2"/>
          <w:numId w:val="1"/>
        </w:numPr>
        <w:autoSpaceDE w:val="0"/>
        <w:autoSpaceDN w:val="0"/>
        <w:adjustRightInd w:val="0"/>
        <w:rPr>
          <w:sz w:val="22"/>
          <w:szCs w:val="22"/>
        </w:rPr>
      </w:pPr>
      <w:bookmarkStart w:id="22" w:name="_Ref345934264"/>
      <w:r w:rsidRPr="00757B85">
        <w:rPr>
          <w:sz w:val="22"/>
          <w:szCs w:val="22"/>
        </w:rPr>
        <w:t xml:space="preserve">направляет Заказчику </w:t>
      </w:r>
      <w:r w:rsidR="008C3A2A" w:rsidRPr="00757B85">
        <w:rPr>
          <w:sz w:val="22"/>
          <w:szCs w:val="22"/>
        </w:rPr>
        <w:t xml:space="preserve">Итоговый Акт </w:t>
      </w:r>
      <w:r w:rsidR="008C3A2A" w:rsidRPr="00757B85">
        <w:rPr>
          <w:bCs/>
          <w:sz w:val="22"/>
          <w:szCs w:val="22"/>
        </w:rPr>
        <w:t>о приемке выполненных работ</w:t>
      </w:r>
      <w:r w:rsidR="003F1797" w:rsidRPr="00757B85">
        <w:rPr>
          <w:rStyle w:val="af5"/>
          <w:rFonts w:eastAsia="Calibri"/>
          <w:b w:val="0"/>
          <w:sz w:val="22"/>
          <w:szCs w:val="22"/>
        </w:rPr>
        <w:t>по форме, приведенной в Приложении № </w:t>
      </w:r>
      <w:r w:rsidR="006523D6">
        <w:rPr>
          <w:rStyle w:val="af5"/>
          <w:rFonts w:eastAsia="Calibri"/>
          <w:b w:val="0"/>
          <w:sz w:val="22"/>
          <w:szCs w:val="22"/>
        </w:rPr>
        <w:t>7</w:t>
      </w:r>
      <w:r w:rsidR="003F1797" w:rsidRPr="00757B85">
        <w:rPr>
          <w:rStyle w:val="af5"/>
          <w:rFonts w:eastAsia="Calibri"/>
          <w:b w:val="0"/>
          <w:sz w:val="22"/>
          <w:szCs w:val="22"/>
        </w:rPr>
        <w:t xml:space="preserve"> к Договору.</w:t>
      </w:r>
      <w:r w:rsidRPr="00757B85">
        <w:rPr>
          <w:sz w:val="22"/>
          <w:szCs w:val="22"/>
        </w:rPr>
        <w:t xml:space="preserve">Подписание указанного в настоящем пункте Акта означает полное и надлежащее выполнение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6523D6">
        <w:rPr>
          <w:sz w:val="22"/>
          <w:szCs w:val="22"/>
        </w:rPr>
        <w:t>ом</w:t>
      </w:r>
      <w:r w:rsidR="00551393">
        <w:rPr>
          <w:sz w:val="22"/>
          <w:szCs w:val="22"/>
        </w:rPr>
        <w:t>Работ</w:t>
      </w:r>
      <w:r w:rsidRPr="00757B85">
        <w:rPr>
          <w:sz w:val="22"/>
          <w:szCs w:val="22"/>
        </w:rPr>
        <w:t>по Договору</w:t>
      </w:r>
      <w:r w:rsidR="00F85412">
        <w:rPr>
          <w:sz w:val="22"/>
          <w:szCs w:val="22"/>
        </w:rPr>
        <w:t>;</w:t>
      </w:r>
      <w:bookmarkEnd w:id="22"/>
    </w:p>
    <w:p w:rsidR="00F85412" w:rsidRPr="00757B85" w:rsidRDefault="00F85412" w:rsidP="00F85412">
      <w:pPr>
        <w:pStyle w:val="af4"/>
        <w:numPr>
          <w:ilvl w:val="2"/>
          <w:numId w:val="1"/>
        </w:numPr>
        <w:rPr>
          <w:sz w:val="22"/>
          <w:szCs w:val="22"/>
        </w:rPr>
      </w:pPr>
      <w:bookmarkStart w:id="23" w:name="_Ref345934255"/>
      <w:r w:rsidRPr="00757B85">
        <w:rPr>
          <w:snapToGrid w:val="0"/>
          <w:sz w:val="22"/>
          <w:szCs w:val="22"/>
        </w:rPr>
        <w:t xml:space="preserve">передает Заказчику Проектную документацию в </w:t>
      </w:r>
      <w:r w:rsidRPr="00757B85">
        <w:rPr>
          <w:sz w:val="22"/>
          <w:szCs w:val="22"/>
        </w:rPr>
        <w:t>5 (пять) сброшюрованных экземплярах на бумажном носителе и в 1 (один) экземпляре на электронном носителе (в редактируемом формате AutoCAD) для утверждения.</w:t>
      </w:r>
      <w:bookmarkEnd w:id="23"/>
    </w:p>
    <w:p w:rsidR="00CD006B" w:rsidRPr="00757B85" w:rsidRDefault="00CD006B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</w:rPr>
      </w:pPr>
      <w:bookmarkStart w:id="24" w:name="_Ref343785777"/>
      <w:bookmarkEnd w:id="21"/>
      <w:r w:rsidRPr="00757B85">
        <w:rPr>
          <w:sz w:val="22"/>
          <w:szCs w:val="22"/>
        </w:rPr>
        <w:t xml:space="preserve">По результату устранения недостатков </w:t>
      </w:r>
      <w:r w:rsidR="00EA37CA" w:rsidRPr="00757B85">
        <w:rPr>
          <w:sz w:val="22"/>
          <w:szCs w:val="22"/>
        </w:rPr>
        <w:t xml:space="preserve">в </w:t>
      </w:r>
      <w:r w:rsidRPr="00757B85">
        <w:rPr>
          <w:sz w:val="22"/>
          <w:szCs w:val="22"/>
        </w:rPr>
        <w:t>результат</w:t>
      </w:r>
      <w:r w:rsidR="00EA37CA" w:rsidRPr="00757B85">
        <w:rPr>
          <w:sz w:val="22"/>
          <w:szCs w:val="22"/>
        </w:rPr>
        <w:t>ах</w:t>
      </w:r>
      <w:r w:rsidRPr="00757B85">
        <w:rPr>
          <w:sz w:val="22"/>
          <w:szCs w:val="22"/>
        </w:rPr>
        <w:t xml:space="preserve"> Работ, выполненных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6523D6">
        <w:rPr>
          <w:sz w:val="22"/>
          <w:szCs w:val="22"/>
        </w:rPr>
        <w:t>ом</w:t>
      </w:r>
      <w:r w:rsidRPr="00757B85">
        <w:rPr>
          <w:sz w:val="22"/>
          <w:szCs w:val="22"/>
        </w:rPr>
        <w:t xml:space="preserve">, силами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6523D6">
        <w:rPr>
          <w:sz w:val="22"/>
          <w:szCs w:val="22"/>
        </w:rPr>
        <w:t>а</w:t>
      </w:r>
      <w:r w:rsidRPr="00757B85">
        <w:rPr>
          <w:sz w:val="22"/>
          <w:szCs w:val="22"/>
        </w:rPr>
        <w:t xml:space="preserve">, Стороны подписывают Акт сдачи-приемки работ по устранению </w:t>
      </w:r>
      <w:r w:rsidR="00701F99" w:rsidRPr="00757B85">
        <w:rPr>
          <w:sz w:val="22"/>
          <w:szCs w:val="22"/>
        </w:rPr>
        <w:t>недостатков</w:t>
      </w:r>
      <w:r w:rsidR="00EA37CA" w:rsidRPr="00757B85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составленный п</w:t>
      </w:r>
      <w:r w:rsidR="00540AED">
        <w:rPr>
          <w:sz w:val="22"/>
          <w:szCs w:val="22"/>
        </w:rPr>
        <w:t>о форме, являющейся Приложением </w:t>
      </w:r>
      <w:r w:rsidRPr="00757B85">
        <w:rPr>
          <w:sz w:val="22"/>
          <w:szCs w:val="22"/>
        </w:rPr>
        <w:t>№ </w:t>
      </w:r>
      <w:r w:rsidR="006A7730">
        <w:rPr>
          <w:sz w:val="22"/>
          <w:szCs w:val="22"/>
        </w:rPr>
        <w:t>8</w:t>
      </w:r>
      <w:r w:rsidRPr="00757B85">
        <w:rPr>
          <w:sz w:val="22"/>
          <w:szCs w:val="22"/>
        </w:rPr>
        <w:t xml:space="preserve"> к Договору.</w:t>
      </w:r>
      <w:bookmarkEnd w:id="24"/>
    </w:p>
    <w:p w:rsidR="00EC33A4" w:rsidRDefault="00EC33A4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1E3A60" w:rsidRPr="00757B85" w:rsidRDefault="001E3A60" w:rsidP="00757B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center"/>
        <w:rPr>
          <w:sz w:val="22"/>
          <w:szCs w:val="22"/>
        </w:rPr>
      </w:pPr>
      <w:r w:rsidRPr="00757B85">
        <w:rPr>
          <w:b/>
          <w:sz w:val="22"/>
          <w:szCs w:val="22"/>
        </w:rPr>
        <w:t>ГАРАНТИ</w:t>
      </w:r>
      <w:r w:rsidR="00582C4F" w:rsidRPr="00757B85">
        <w:rPr>
          <w:b/>
          <w:sz w:val="22"/>
          <w:szCs w:val="22"/>
        </w:rPr>
        <w:t>И</w:t>
      </w:r>
    </w:p>
    <w:p w:rsidR="00EC33A4" w:rsidRPr="00757B85" w:rsidRDefault="00EC33A4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1E3A60" w:rsidRPr="00757B85" w:rsidRDefault="0001266B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 xml:space="preserve">одрядчик </w:t>
      </w:r>
      <w:r w:rsidR="00FD7F95" w:rsidRPr="00757B85">
        <w:rPr>
          <w:sz w:val="22"/>
          <w:szCs w:val="22"/>
        </w:rPr>
        <w:t>несет ответственность за ненадлежащее составление Проектной документации, включая недостатки, обнаруженные впоследствии в ходе строительства, а также в процессе эксплуатации Объекта, созданного на</w:t>
      </w:r>
      <w:r w:rsidR="00BE6B8E">
        <w:rPr>
          <w:sz w:val="22"/>
          <w:szCs w:val="22"/>
        </w:rPr>
        <w:t xml:space="preserve"> основе Проектной документации.</w:t>
      </w:r>
    </w:p>
    <w:p w:rsidR="004A1CC6" w:rsidRPr="009C493F" w:rsidRDefault="0001266B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</w:rPr>
      </w:pPr>
      <w:r w:rsidRPr="009C493F">
        <w:rPr>
          <w:sz w:val="22"/>
          <w:szCs w:val="22"/>
        </w:rPr>
        <w:t>Подрядчик</w:t>
      </w:r>
      <w:r w:rsidR="004A1CC6" w:rsidRPr="009C493F">
        <w:rPr>
          <w:sz w:val="22"/>
          <w:szCs w:val="22"/>
        </w:rPr>
        <w:t xml:space="preserve"> гарантирует:</w:t>
      </w:r>
    </w:p>
    <w:p w:rsidR="007A27D6" w:rsidRPr="009C493F" w:rsidRDefault="007A27D6" w:rsidP="00757B85">
      <w:pPr>
        <w:pStyle w:val="af4"/>
        <w:numPr>
          <w:ilvl w:val="0"/>
          <w:numId w:val="28"/>
        </w:numPr>
        <w:ind w:left="851" w:hanging="142"/>
        <w:rPr>
          <w:sz w:val="22"/>
          <w:szCs w:val="22"/>
        </w:rPr>
      </w:pPr>
      <w:r w:rsidRPr="009C493F">
        <w:rPr>
          <w:sz w:val="22"/>
          <w:szCs w:val="22"/>
        </w:rPr>
        <w:t>выполнение всех Работ в полном объеме и сроки</w:t>
      </w:r>
      <w:r w:rsidR="00801C35" w:rsidRPr="009C493F">
        <w:rPr>
          <w:sz w:val="22"/>
          <w:szCs w:val="22"/>
        </w:rPr>
        <w:t>,</w:t>
      </w:r>
      <w:r w:rsidRPr="009C493F">
        <w:rPr>
          <w:sz w:val="22"/>
          <w:szCs w:val="22"/>
        </w:rPr>
        <w:t xml:space="preserve"> предусмотренные Договором</w:t>
      </w:r>
      <w:r w:rsidR="00B87CFF" w:rsidRPr="009C493F">
        <w:rPr>
          <w:sz w:val="22"/>
          <w:szCs w:val="22"/>
        </w:rPr>
        <w:t>;</w:t>
      </w:r>
    </w:p>
    <w:p w:rsidR="006722F1" w:rsidRPr="009C493F" w:rsidRDefault="006722F1" w:rsidP="00757B85">
      <w:pPr>
        <w:pStyle w:val="af4"/>
        <w:widowControl w:val="0"/>
        <w:numPr>
          <w:ilvl w:val="0"/>
          <w:numId w:val="28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9C493F">
        <w:rPr>
          <w:sz w:val="22"/>
          <w:szCs w:val="22"/>
        </w:rPr>
        <w:t xml:space="preserve">соответствие разработанной Проектной документации </w:t>
      </w:r>
      <w:r w:rsidR="00BF1A36" w:rsidRPr="009C493F">
        <w:rPr>
          <w:sz w:val="22"/>
          <w:szCs w:val="22"/>
        </w:rPr>
        <w:t>Техническому з</w:t>
      </w:r>
      <w:r w:rsidRPr="009C493F">
        <w:rPr>
          <w:sz w:val="22"/>
          <w:szCs w:val="22"/>
        </w:rPr>
        <w:t>аданию, исходным данным, СНиП, а также требованиям и указаниям Заказчика</w:t>
      </w:r>
      <w:r w:rsidR="00B87CFF" w:rsidRPr="009C493F">
        <w:rPr>
          <w:sz w:val="22"/>
          <w:szCs w:val="22"/>
        </w:rPr>
        <w:t>, условиям Договора</w:t>
      </w:r>
      <w:r w:rsidRPr="009C493F">
        <w:rPr>
          <w:sz w:val="22"/>
          <w:szCs w:val="22"/>
        </w:rPr>
        <w:t xml:space="preserve"> и </w:t>
      </w:r>
      <w:r w:rsidR="006D170E" w:rsidRPr="009C493F">
        <w:rPr>
          <w:sz w:val="22"/>
          <w:szCs w:val="22"/>
        </w:rPr>
        <w:t>Законод</w:t>
      </w:r>
      <w:r w:rsidRPr="009C493F">
        <w:rPr>
          <w:sz w:val="22"/>
          <w:szCs w:val="22"/>
        </w:rPr>
        <w:t>ательству;</w:t>
      </w:r>
    </w:p>
    <w:p w:rsidR="0043705E" w:rsidRDefault="007A27D6" w:rsidP="0043705E">
      <w:pPr>
        <w:pStyle w:val="af4"/>
        <w:numPr>
          <w:ilvl w:val="0"/>
          <w:numId w:val="28"/>
        </w:numPr>
        <w:suppressAutoHyphens/>
        <w:ind w:left="851" w:hanging="142"/>
        <w:rPr>
          <w:sz w:val="22"/>
          <w:szCs w:val="22"/>
        </w:rPr>
      </w:pPr>
      <w:r w:rsidRPr="009C493F">
        <w:rPr>
          <w:sz w:val="22"/>
          <w:szCs w:val="22"/>
        </w:rPr>
        <w:t>своевременное устранение недостатков</w:t>
      </w:r>
      <w:r w:rsidR="006722F1" w:rsidRPr="009C493F">
        <w:rPr>
          <w:sz w:val="22"/>
          <w:szCs w:val="22"/>
        </w:rPr>
        <w:t xml:space="preserve"> в порядке, предусмотренном </w:t>
      </w:r>
      <w:r w:rsidR="006D170E" w:rsidRPr="009C493F">
        <w:rPr>
          <w:sz w:val="22"/>
          <w:szCs w:val="22"/>
        </w:rPr>
        <w:t>Законод</w:t>
      </w:r>
      <w:r w:rsidR="006722F1" w:rsidRPr="009C493F">
        <w:rPr>
          <w:sz w:val="22"/>
          <w:szCs w:val="22"/>
        </w:rPr>
        <w:t>ательством</w:t>
      </w:r>
      <w:r w:rsidR="00181236">
        <w:rPr>
          <w:sz w:val="22"/>
          <w:szCs w:val="22"/>
        </w:rPr>
        <w:t>;</w:t>
      </w:r>
    </w:p>
    <w:p w:rsidR="008C2B15" w:rsidRDefault="00181236" w:rsidP="0043705E">
      <w:pPr>
        <w:pStyle w:val="af4"/>
        <w:numPr>
          <w:ilvl w:val="0"/>
          <w:numId w:val="28"/>
        </w:numPr>
        <w:suppressAutoHyphens/>
        <w:ind w:left="851" w:hanging="142"/>
        <w:rPr>
          <w:sz w:val="22"/>
          <w:szCs w:val="22"/>
        </w:rPr>
      </w:pPr>
      <w:r w:rsidRPr="0043705E">
        <w:rPr>
          <w:sz w:val="22"/>
          <w:szCs w:val="22"/>
        </w:rPr>
        <w:t xml:space="preserve">отсутствие у третьих лиц права воспрепятствовать выполнению Работ или ограничивать их выполнение на основе подготовленной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507826">
        <w:rPr>
          <w:sz w:val="22"/>
          <w:szCs w:val="22"/>
        </w:rPr>
        <w:t>ом</w:t>
      </w:r>
      <w:r w:rsidRPr="0043705E">
        <w:rPr>
          <w:sz w:val="22"/>
          <w:szCs w:val="22"/>
        </w:rPr>
        <w:t xml:space="preserve"> Проектной документации.</w:t>
      </w:r>
    </w:p>
    <w:p w:rsidR="000C3B55" w:rsidRPr="00102226" w:rsidRDefault="009451A9" w:rsidP="00102226">
      <w:pPr>
        <w:pStyle w:val="af4"/>
        <w:numPr>
          <w:ilvl w:val="1"/>
          <w:numId w:val="1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 w:rsidRPr="00102226">
        <w:rPr>
          <w:sz w:val="22"/>
          <w:szCs w:val="22"/>
        </w:rPr>
        <w:t xml:space="preserve">В случае обнаружения после приемки Заказчиком недостатков в Проектной документации, включая недостатки, обнаруженные впоследствии в ходе строительства, а также в процессе эксплуатации Объекта, Заказчик </w:t>
      </w:r>
      <w:r w:rsidR="000A61E9" w:rsidRPr="00102226">
        <w:rPr>
          <w:sz w:val="22"/>
          <w:szCs w:val="22"/>
        </w:rPr>
        <w:t xml:space="preserve">направляет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одрядчику</w:t>
      </w:r>
      <w:r w:rsidR="000C3B55" w:rsidRPr="00102226">
        <w:rPr>
          <w:sz w:val="22"/>
          <w:szCs w:val="22"/>
        </w:rPr>
        <w:t>:</w:t>
      </w:r>
    </w:p>
    <w:p w:rsidR="000C3B55" w:rsidRPr="00112E50" w:rsidRDefault="000A61E9" w:rsidP="00112E50">
      <w:pPr>
        <w:pStyle w:val="af4"/>
        <w:numPr>
          <w:ilvl w:val="2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12E50">
        <w:rPr>
          <w:sz w:val="22"/>
          <w:szCs w:val="22"/>
        </w:rPr>
        <w:t>извещение о выявленных недостатках</w:t>
      </w:r>
      <w:r w:rsidR="000C3B55" w:rsidRPr="00112E50">
        <w:rPr>
          <w:sz w:val="22"/>
          <w:szCs w:val="22"/>
        </w:rPr>
        <w:t>;</w:t>
      </w:r>
    </w:p>
    <w:p w:rsidR="000C3B55" w:rsidRPr="00112E50" w:rsidRDefault="000C3B55" w:rsidP="00112E50">
      <w:pPr>
        <w:pStyle w:val="af4"/>
        <w:numPr>
          <w:ilvl w:val="2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bookmarkStart w:id="25" w:name="_Ref345508803"/>
      <w:r w:rsidRPr="00112E50">
        <w:rPr>
          <w:sz w:val="22"/>
          <w:szCs w:val="22"/>
        </w:rPr>
        <w:t xml:space="preserve">составленный и подписанный в одностороннем порядке Заказчиком </w:t>
      </w:r>
      <w:r w:rsidR="00D60689" w:rsidRPr="00112E50">
        <w:rPr>
          <w:sz w:val="22"/>
          <w:szCs w:val="22"/>
        </w:rPr>
        <w:t>Акт</w:t>
      </w:r>
      <w:r w:rsidRPr="00112E50">
        <w:rPr>
          <w:bCs/>
          <w:sz w:val="22"/>
          <w:szCs w:val="22"/>
        </w:rPr>
        <w:t xml:space="preserve">с указанными в нем недостатками в выполненных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DB6D69">
        <w:rPr>
          <w:sz w:val="22"/>
          <w:szCs w:val="22"/>
        </w:rPr>
        <w:t>ом</w:t>
      </w:r>
      <w:r w:rsidRPr="00112E50">
        <w:rPr>
          <w:bCs/>
          <w:sz w:val="22"/>
          <w:szCs w:val="22"/>
        </w:rPr>
        <w:t xml:space="preserve"> Работах;</w:t>
      </w:r>
      <w:bookmarkEnd w:id="25"/>
    </w:p>
    <w:p w:rsidR="000A61E9" w:rsidRPr="009C493F" w:rsidRDefault="000A61E9" w:rsidP="00112E50">
      <w:pPr>
        <w:pStyle w:val="af4"/>
        <w:numPr>
          <w:ilvl w:val="2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12E50">
        <w:rPr>
          <w:sz w:val="22"/>
          <w:szCs w:val="22"/>
        </w:rPr>
        <w:t xml:space="preserve">требование об устранении </w:t>
      </w:r>
      <w:r w:rsidR="000C3B55" w:rsidRPr="00112E50">
        <w:rPr>
          <w:sz w:val="22"/>
          <w:szCs w:val="22"/>
        </w:rPr>
        <w:t>недостатков</w:t>
      </w:r>
      <w:r w:rsidR="00234CCF">
        <w:rPr>
          <w:sz w:val="22"/>
          <w:szCs w:val="22"/>
        </w:rPr>
        <w:t xml:space="preserve">, </w:t>
      </w:r>
      <w:r w:rsidR="00420406">
        <w:rPr>
          <w:sz w:val="22"/>
          <w:szCs w:val="22"/>
        </w:rPr>
        <w:t>предусмотренное</w:t>
      </w:r>
      <w:r w:rsidR="00234CCF">
        <w:rPr>
          <w:sz w:val="22"/>
          <w:szCs w:val="22"/>
        </w:rPr>
        <w:t xml:space="preserve"> п.</w:t>
      </w:r>
      <w:r w:rsidR="00AA1DBF">
        <w:rPr>
          <w:sz w:val="22"/>
          <w:szCs w:val="22"/>
        </w:rPr>
        <w:t> </w:t>
      </w:r>
      <w:r w:rsidR="0032281F">
        <w:rPr>
          <w:sz w:val="22"/>
          <w:szCs w:val="22"/>
        </w:rPr>
        <w:fldChar w:fldCharType="begin"/>
      </w:r>
      <w:r w:rsidR="00AA1DBF">
        <w:rPr>
          <w:sz w:val="22"/>
          <w:szCs w:val="22"/>
        </w:rPr>
        <w:instrText xml:space="preserve"> REF _Ref345657991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9.4</w:t>
      </w:r>
      <w:r w:rsidR="0032281F">
        <w:rPr>
          <w:sz w:val="22"/>
          <w:szCs w:val="22"/>
        </w:rPr>
        <w:fldChar w:fldCharType="end"/>
      </w:r>
      <w:r w:rsidR="00234CCF">
        <w:rPr>
          <w:sz w:val="22"/>
          <w:szCs w:val="22"/>
        </w:rPr>
        <w:t>. Договора,</w:t>
      </w:r>
      <w:r w:rsidRPr="00112E50">
        <w:rPr>
          <w:sz w:val="22"/>
          <w:szCs w:val="22"/>
        </w:rPr>
        <w:t xml:space="preserve">в сроки, </w:t>
      </w:r>
      <w:r w:rsidR="000C3B55" w:rsidRPr="009C493F">
        <w:rPr>
          <w:sz w:val="22"/>
          <w:szCs w:val="22"/>
        </w:rPr>
        <w:t>установленные</w:t>
      </w:r>
      <w:r w:rsidRPr="009C493F">
        <w:rPr>
          <w:sz w:val="22"/>
          <w:szCs w:val="22"/>
        </w:rPr>
        <w:t xml:space="preserve"> Заказчиком.</w:t>
      </w:r>
    </w:p>
    <w:p w:rsidR="000A61E9" w:rsidRPr="009C493F" w:rsidRDefault="00710D35" w:rsidP="005A6329">
      <w:pPr>
        <w:pStyle w:val="af4"/>
        <w:numPr>
          <w:ilvl w:val="1"/>
          <w:numId w:val="1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bookmarkStart w:id="26" w:name="_Ref345657991"/>
      <w:r w:rsidRPr="009C493F">
        <w:rPr>
          <w:sz w:val="22"/>
          <w:szCs w:val="22"/>
        </w:rPr>
        <w:t xml:space="preserve">В случае обнаружения после приемки Работ недостатков в Проектной документации, </w:t>
      </w:r>
      <w:r w:rsidR="000A61E9" w:rsidRPr="009C493F">
        <w:rPr>
          <w:sz w:val="22"/>
          <w:szCs w:val="22"/>
        </w:rPr>
        <w:t xml:space="preserve">Заказчик вправе по своему выбору потребовать от </w:t>
      </w:r>
      <w:r w:rsidR="0001266B" w:rsidRPr="009C493F">
        <w:rPr>
          <w:sz w:val="22"/>
          <w:szCs w:val="22"/>
        </w:rPr>
        <w:t>Подрядчика</w:t>
      </w:r>
      <w:r w:rsidR="000A61E9" w:rsidRPr="009C493F">
        <w:rPr>
          <w:sz w:val="22"/>
          <w:szCs w:val="22"/>
        </w:rPr>
        <w:t>:</w:t>
      </w:r>
      <w:bookmarkEnd w:id="26"/>
    </w:p>
    <w:p w:rsidR="000A61E9" w:rsidRPr="009C493F" w:rsidRDefault="000A61E9" w:rsidP="000A61E9">
      <w:pPr>
        <w:pStyle w:val="af4"/>
        <w:numPr>
          <w:ilvl w:val="0"/>
          <w:numId w:val="29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9C493F">
        <w:rPr>
          <w:sz w:val="22"/>
          <w:szCs w:val="22"/>
        </w:rPr>
        <w:t>устран</w:t>
      </w:r>
      <w:r w:rsidR="009C493F" w:rsidRPr="009C493F">
        <w:rPr>
          <w:sz w:val="22"/>
          <w:szCs w:val="22"/>
        </w:rPr>
        <w:t>ить</w:t>
      </w:r>
      <w:r w:rsidRPr="009C493F">
        <w:rPr>
          <w:sz w:val="22"/>
          <w:szCs w:val="22"/>
        </w:rPr>
        <w:t xml:space="preserve"> недостатк</w:t>
      </w:r>
      <w:r w:rsidR="009C493F" w:rsidRPr="009C493F">
        <w:rPr>
          <w:sz w:val="22"/>
          <w:szCs w:val="22"/>
        </w:rPr>
        <w:t>и</w:t>
      </w:r>
      <w:r w:rsidRPr="009C493F">
        <w:rPr>
          <w:sz w:val="22"/>
          <w:szCs w:val="22"/>
        </w:rPr>
        <w:t>;</w:t>
      </w:r>
    </w:p>
    <w:p w:rsidR="000A61E9" w:rsidRPr="009C493F" w:rsidRDefault="009C493F" w:rsidP="000A61E9">
      <w:pPr>
        <w:pStyle w:val="af4"/>
        <w:numPr>
          <w:ilvl w:val="0"/>
          <w:numId w:val="29"/>
        </w:numPr>
        <w:autoSpaceDE w:val="0"/>
        <w:autoSpaceDN w:val="0"/>
        <w:adjustRightInd w:val="0"/>
        <w:ind w:left="851" w:hanging="142"/>
        <w:rPr>
          <w:sz w:val="22"/>
          <w:szCs w:val="22"/>
        </w:rPr>
      </w:pPr>
      <w:r w:rsidRPr="009C493F">
        <w:rPr>
          <w:sz w:val="22"/>
          <w:szCs w:val="22"/>
        </w:rPr>
        <w:t>без дополнительной платы</w:t>
      </w:r>
      <w:r w:rsidR="000A61E9" w:rsidRPr="009C493F">
        <w:rPr>
          <w:sz w:val="22"/>
          <w:szCs w:val="22"/>
        </w:rPr>
        <w:t xml:space="preserve"> переделать Проектную документацию и возместит</w:t>
      </w:r>
      <w:r w:rsidR="00BE6B8E" w:rsidRPr="009C493F">
        <w:rPr>
          <w:sz w:val="22"/>
          <w:szCs w:val="22"/>
        </w:rPr>
        <w:t>ь Заказчику причиненные убытки.</w:t>
      </w:r>
    </w:p>
    <w:p w:rsidR="000A61E9" w:rsidRPr="006343FC" w:rsidRDefault="0080361D" w:rsidP="006343FC">
      <w:pPr>
        <w:pStyle w:val="af4"/>
        <w:numPr>
          <w:ilvl w:val="1"/>
          <w:numId w:val="1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 w:rsidRPr="009C493F">
        <w:rPr>
          <w:sz w:val="22"/>
          <w:szCs w:val="22"/>
        </w:rPr>
        <w:t>Требов</w:t>
      </w:r>
      <w:r w:rsidR="00112E50" w:rsidRPr="009C493F">
        <w:rPr>
          <w:sz w:val="22"/>
          <w:szCs w:val="22"/>
        </w:rPr>
        <w:t>ание об устранении недостатков</w:t>
      </w:r>
      <w:r w:rsidRPr="009C493F">
        <w:rPr>
          <w:sz w:val="22"/>
          <w:szCs w:val="22"/>
        </w:rPr>
        <w:t xml:space="preserve"> направляется Заказчиком</w:t>
      </w:r>
      <w:r w:rsidR="0001266B" w:rsidRPr="009C493F">
        <w:rPr>
          <w:sz w:val="22"/>
          <w:szCs w:val="22"/>
        </w:rPr>
        <w:t>Подрядчику</w:t>
      </w:r>
      <w:r w:rsidR="00B24ADC" w:rsidRPr="009C493F">
        <w:rPr>
          <w:sz w:val="22"/>
          <w:szCs w:val="22"/>
        </w:rPr>
        <w:t>заказным письмом с уведомлением</w:t>
      </w:r>
      <w:r w:rsidR="00B24ADC" w:rsidRPr="00636E27">
        <w:rPr>
          <w:sz w:val="22"/>
          <w:szCs w:val="22"/>
        </w:rPr>
        <w:t xml:space="preserve"> и описью вложения по месту нахождения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B24ADC">
        <w:rPr>
          <w:sz w:val="22"/>
          <w:szCs w:val="22"/>
        </w:rPr>
        <w:t>а</w:t>
      </w:r>
      <w:r w:rsidR="00B24ADC" w:rsidRPr="00636E27">
        <w:rPr>
          <w:sz w:val="22"/>
          <w:szCs w:val="22"/>
        </w:rPr>
        <w:t>по адресу, указанному в Договоре, либо по телефаксу и электронной почте по адресам и телефонам, указанным в Договоре</w:t>
      </w:r>
      <w:r w:rsidR="000A61E9" w:rsidRPr="006343FC">
        <w:rPr>
          <w:sz w:val="22"/>
          <w:szCs w:val="22"/>
        </w:rPr>
        <w:t>.</w:t>
      </w:r>
    </w:p>
    <w:p w:rsidR="009135DE" w:rsidRPr="00A92875" w:rsidRDefault="00396588" w:rsidP="00A92875">
      <w:pPr>
        <w:pStyle w:val="af4"/>
        <w:widowControl w:val="0"/>
        <w:numPr>
          <w:ilvl w:val="1"/>
          <w:numId w:val="1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 w:rsidRPr="00A92875">
        <w:rPr>
          <w:sz w:val="22"/>
          <w:szCs w:val="22"/>
        </w:rPr>
        <w:t xml:space="preserve">В случае если </w:t>
      </w:r>
      <w:r w:rsidR="0001266B" w:rsidRPr="00A92875">
        <w:rPr>
          <w:sz w:val="22"/>
          <w:szCs w:val="22"/>
        </w:rPr>
        <w:t>Подрядчик</w:t>
      </w:r>
      <w:r w:rsidRPr="00A92875">
        <w:rPr>
          <w:sz w:val="22"/>
          <w:szCs w:val="22"/>
        </w:rPr>
        <w:t xml:space="preserve"> в течение срока, установленного Заказчиком, не устранит недостатки, указанные в Акте,</w:t>
      </w:r>
      <w:r w:rsidR="004A3386" w:rsidRPr="00A92875">
        <w:rPr>
          <w:sz w:val="22"/>
          <w:szCs w:val="22"/>
        </w:rPr>
        <w:t xml:space="preserve"> предусмотренном в п.</w:t>
      </w:r>
      <w:r w:rsidR="00D27F78" w:rsidRPr="00A92875">
        <w:rPr>
          <w:sz w:val="22"/>
          <w:szCs w:val="22"/>
        </w:rPr>
        <w:t> </w:t>
      </w:r>
      <w:fldSimple w:instr=" REF _Ref345508803 \r \h  \* MERGEFORMAT ">
        <w:r w:rsidR="002E3669">
          <w:rPr>
            <w:sz w:val="22"/>
            <w:szCs w:val="22"/>
          </w:rPr>
          <w:t>9.3.2</w:t>
        </w:r>
      </w:fldSimple>
      <w:r w:rsidR="004A3386" w:rsidRPr="00A92875">
        <w:rPr>
          <w:sz w:val="22"/>
          <w:szCs w:val="22"/>
        </w:rPr>
        <w:t>. Договора,</w:t>
      </w:r>
      <w:r w:rsidR="009135DE" w:rsidRPr="00A92875">
        <w:rPr>
          <w:sz w:val="22"/>
          <w:szCs w:val="22"/>
        </w:rPr>
        <w:t xml:space="preserve">то Заказчик вправе устранить недостатки собственными силами или силами третьих лиц: </w:t>
      </w:r>
    </w:p>
    <w:p w:rsidR="009135DE" w:rsidRPr="00C726C8" w:rsidRDefault="009135DE" w:rsidP="00A92875">
      <w:pPr>
        <w:pStyle w:val="af4"/>
        <w:widowControl w:val="0"/>
        <w:autoSpaceDE w:val="0"/>
        <w:autoSpaceDN w:val="0"/>
        <w:adjustRightInd w:val="0"/>
        <w:ind w:hanging="12"/>
        <w:rPr>
          <w:sz w:val="22"/>
          <w:szCs w:val="22"/>
        </w:rPr>
      </w:pPr>
      <w:r w:rsidRPr="00C726C8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либо </w:t>
      </w:r>
      <w:r w:rsidRPr="00C726C8">
        <w:rPr>
          <w:sz w:val="22"/>
          <w:szCs w:val="22"/>
        </w:rPr>
        <w:t>за счет удержания, указанного в п.</w:t>
      </w:r>
      <w:r w:rsidR="0032281F">
        <w:rPr>
          <w:sz w:val="22"/>
          <w:szCs w:val="22"/>
        </w:rPr>
        <w:fldChar w:fldCharType="begin"/>
      </w:r>
      <w:r w:rsidR="00770D2E">
        <w:rPr>
          <w:sz w:val="22"/>
          <w:szCs w:val="22"/>
        </w:rPr>
        <w:instrText xml:space="preserve"> REF _Ref371686654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3.4</w:t>
      </w:r>
      <w:r w:rsidR="0032281F">
        <w:rPr>
          <w:sz w:val="22"/>
          <w:szCs w:val="22"/>
        </w:rPr>
        <w:fldChar w:fldCharType="end"/>
      </w:r>
      <w:r w:rsidR="00770D2E">
        <w:rPr>
          <w:sz w:val="22"/>
          <w:szCs w:val="22"/>
        </w:rPr>
        <w:t xml:space="preserve">. </w:t>
      </w:r>
      <w:r w:rsidRPr="00C726C8">
        <w:rPr>
          <w:sz w:val="22"/>
          <w:szCs w:val="22"/>
        </w:rPr>
        <w:t>Договора</w:t>
      </w:r>
      <w:r>
        <w:rPr>
          <w:sz w:val="22"/>
          <w:szCs w:val="22"/>
        </w:rPr>
        <w:t>, в случае</w:t>
      </w:r>
      <w:r w:rsidRPr="00C726C8">
        <w:rPr>
          <w:sz w:val="22"/>
          <w:szCs w:val="22"/>
        </w:rPr>
        <w:t xml:space="preserve">; </w:t>
      </w:r>
    </w:p>
    <w:p w:rsidR="00672330" w:rsidRDefault="009135DE" w:rsidP="00A92875">
      <w:pPr>
        <w:pStyle w:val="af4"/>
        <w:autoSpaceDE w:val="0"/>
        <w:autoSpaceDN w:val="0"/>
        <w:adjustRightInd w:val="0"/>
        <w:ind w:firstLine="0"/>
        <w:rPr>
          <w:sz w:val="22"/>
          <w:szCs w:val="22"/>
        </w:rPr>
      </w:pPr>
      <w:r w:rsidRPr="00C726C8">
        <w:rPr>
          <w:sz w:val="22"/>
          <w:szCs w:val="22"/>
        </w:rPr>
        <w:t xml:space="preserve">- </w:t>
      </w:r>
      <w:r>
        <w:rPr>
          <w:sz w:val="22"/>
          <w:szCs w:val="22"/>
        </w:rPr>
        <w:t>либо</w:t>
      </w:r>
      <w:r w:rsidRPr="00C726C8">
        <w:rPr>
          <w:sz w:val="22"/>
          <w:szCs w:val="22"/>
        </w:rPr>
        <w:t xml:space="preserve"> путем </w:t>
      </w:r>
      <w:r w:rsidRPr="009D54AD">
        <w:rPr>
          <w:sz w:val="22"/>
          <w:szCs w:val="22"/>
        </w:rPr>
        <w:t xml:space="preserve">предъявления Подрядчику требования об оплате </w:t>
      </w:r>
      <w:r w:rsidRPr="00C726C8">
        <w:rPr>
          <w:sz w:val="22"/>
          <w:szCs w:val="22"/>
        </w:rPr>
        <w:t xml:space="preserve">произведенных расходов. </w:t>
      </w:r>
    </w:p>
    <w:p w:rsidR="00672330" w:rsidRPr="009D54AD" w:rsidRDefault="00672330" w:rsidP="00A92875">
      <w:pPr>
        <w:pStyle w:val="af4"/>
        <w:autoSpaceDE w:val="0"/>
        <w:autoSpaceDN w:val="0"/>
        <w:adjustRightInd w:val="0"/>
        <w:ind w:firstLine="0"/>
        <w:rPr>
          <w:sz w:val="22"/>
          <w:szCs w:val="22"/>
        </w:rPr>
      </w:pPr>
      <w:r w:rsidRPr="009D54AD">
        <w:rPr>
          <w:sz w:val="22"/>
          <w:szCs w:val="22"/>
        </w:rPr>
        <w:lastRenderedPageBreak/>
        <w:t>Если в случае использования удержания, сумма расходов Заказчика окажется больше размера сумм, подлежащих выплате Подрядчику, Подрядчик оплачивает Заказчику разницу, соответствующую его фактическим расходам, в соответствии со счетом Заказчика.</w:t>
      </w:r>
    </w:p>
    <w:p w:rsidR="00672330" w:rsidRPr="00C726C8" w:rsidRDefault="00672330" w:rsidP="00672330">
      <w:pPr>
        <w:pStyle w:val="af4"/>
        <w:widowControl w:val="0"/>
        <w:autoSpaceDE w:val="0"/>
        <w:autoSpaceDN w:val="0"/>
        <w:adjustRightInd w:val="0"/>
        <w:ind w:left="709" w:firstLine="0"/>
        <w:rPr>
          <w:sz w:val="22"/>
          <w:szCs w:val="22"/>
        </w:rPr>
      </w:pPr>
      <w:r w:rsidRPr="00C726C8">
        <w:rPr>
          <w:sz w:val="22"/>
          <w:szCs w:val="22"/>
        </w:rPr>
        <w:t xml:space="preserve">Подрядчик обязан </w:t>
      </w:r>
      <w:r>
        <w:rPr>
          <w:sz w:val="22"/>
          <w:szCs w:val="22"/>
        </w:rPr>
        <w:t xml:space="preserve">во всех случаях </w:t>
      </w:r>
      <w:r w:rsidRPr="00C726C8">
        <w:rPr>
          <w:sz w:val="22"/>
          <w:szCs w:val="22"/>
        </w:rPr>
        <w:t>оплатить понесенные Заказчиком расходыв течение 30 (тридцать) календарных дней</w:t>
      </w:r>
      <w:r>
        <w:rPr>
          <w:sz w:val="22"/>
          <w:szCs w:val="22"/>
        </w:rPr>
        <w:t xml:space="preserve"> с момента получения соответствующего требования Заказчика</w:t>
      </w:r>
      <w:r w:rsidRPr="00C726C8">
        <w:rPr>
          <w:sz w:val="22"/>
          <w:szCs w:val="22"/>
        </w:rPr>
        <w:t xml:space="preserve">. </w:t>
      </w:r>
    </w:p>
    <w:p w:rsidR="009135DE" w:rsidRPr="00C726C8" w:rsidRDefault="009135DE" w:rsidP="00A92875">
      <w:pPr>
        <w:pStyle w:val="af4"/>
        <w:widowControl w:val="0"/>
        <w:autoSpaceDE w:val="0"/>
        <w:autoSpaceDN w:val="0"/>
        <w:adjustRightInd w:val="0"/>
        <w:ind w:hanging="12"/>
        <w:rPr>
          <w:sz w:val="22"/>
          <w:szCs w:val="22"/>
        </w:rPr>
      </w:pPr>
      <w:r w:rsidRPr="00C726C8">
        <w:rPr>
          <w:sz w:val="22"/>
          <w:szCs w:val="22"/>
        </w:rPr>
        <w:t xml:space="preserve">В случае отказа Подрядчика оплатить понесенные Заказчиком расходы на устранение недостатков, Заказчик праве удержать суммы понесенных расходов из любых платежей, причитающихся Подрядчику. </w:t>
      </w:r>
    </w:p>
    <w:p w:rsidR="009135DE" w:rsidRPr="00C726C8" w:rsidRDefault="009135DE" w:rsidP="00A92875">
      <w:pPr>
        <w:pStyle w:val="af4"/>
        <w:autoSpaceDE w:val="0"/>
        <w:autoSpaceDN w:val="0"/>
        <w:adjustRightInd w:val="0"/>
        <w:ind w:hanging="12"/>
        <w:rPr>
          <w:sz w:val="22"/>
          <w:szCs w:val="22"/>
        </w:rPr>
      </w:pPr>
      <w:r w:rsidRPr="00C726C8">
        <w:rPr>
          <w:sz w:val="22"/>
          <w:szCs w:val="22"/>
        </w:rPr>
        <w:t>При использовании Заказчиком суммы удержания Заказчиком составляется Акт списания из суммы удержания стоимости устранения недостатков. Акт списания направляется Подрядчику заказным письмом с уведомлением и описью вложения по месту нахождения Подрядчика по адресу, указанному в Договоре.</w:t>
      </w:r>
    </w:p>
    <w:p w:rsidR="009451A9" w:rsidRPr="001A58CE" w:rsidRDefault="004F6A2B" w:rsidP="00A92875">
      <w:pPr>
        <w:pStyle w:val="af4"/>
        <w:widowControl w:val="0"/>
        <w:numPr>
          <w:ilvl w:val="1"/>
          <w:numId w:val="1"/>
        </w:numPr>
        <w:autoSpaceDE w:val="0"/>
        <w:autoSpaceDN w:val="0"/>
        <w:adjustRightInd w:val="0"/>
        <w:ind w:hanging="720"/>
        <w:rPr>
          <w:bCs/>
          <w:sz w:val="22"/>
          <w:szCs w:val="22"/>
        </w:rPr>
      </w:pPr>
      <w:bookmarkStart w:id="27" w:name="_Ref342653644"/>
      <w:r w:rsidRPr="001A58CE">
        <w:rPr>
          <w:bCs/>
          <w:sz w:val="22"/>
          <w:szCs w:val="22"/>
        </w:rPr>
        <w:t>При возникновении между З</w:t>
      </w:r>
      <w:r w:rsidR="009451A9" w:rsidRPr="00087380">
        <w:rPr>
          <w:bCs/>
          <w:sz w:val="22"/>
          <w:szCs w:val="22"/>
        </w:rPr>
        <w:t xml:space="preserve">аказчиком и </w:t>
      </w:r>
      <w:r w:rsidR="0001266B" w:rsidRPr="00087380">
        <w:rPr>
          <w:sz w:val="22"/>
          <w:szCs w:val="22"/>
        </w:rPr>
        <w:t>Подрядчик</w:t>
      </w:r>
      <w:r w:rsidR="004F24F6" w:rsidRPr="00087380">
        <w:rPr>
          <w:sz w:val="22"/>
          <w:szCs w:val="22"/>
        </w:rPr>
        <w:t>ом</w:t>
      </w:r>
      <w:r w:rsidR="009451A9" w:rsidRPr="00087380">
        <w:rPr>
          <w:bCs/>
          <w:sz w:val="22"/>
          <w:szCs w:val="22"/>
        </w:rPr>
        <w:t xml:space="preserve"> спора по поводу недостатков выполненн</w:t>
      </w:r>
      <w:r w:rsidR="00627AE8" w:rsidRPr="00087380">
        <w:rPr>
          <w:bCs/>
          <w:sz w:val="22"/>
          <w:szCs w:val="22"/>
        </w:rPr>
        <w:t>ых</w:t>
      </w:r>
      <w:r w:rsidRPr="00672330">
        <w:rPr>
          <w:bCs/>
          <w:sz w:val="22"/>
          <w:szCs w:val="22"/>
        </w:rPr>
        <w:t>Р</w:t>
      </w:r>
      <w:r w:rsidR="009451A9" w:rsidRPr="00672330">
        <w:rPr>
          <w:bCs/>
          <w:sz w:val="22"/>
          <w:szCs w:val="22"/>
        </w:rPr>
        <w:t xml:space="preserve">абот </w:t>
      </w:r>
      <w:r w:rsidR="001175B2" w:rsidRPr="00672330">
        <w:rPr>
          <w:bCs/>
          <w:sz w:val="22"/>
          <w:szCs w:val="22"/>
        </w:rPr>
        <w:t>и/</w:t>
      </w:r>
      <w:r w:rsidR="009451A9" w:rsidRPr="00672330">
        <w:rPr>
          <w:bCs/>
          <w:sz w:val="22"/>
          <w:szCs w:val="22"/>
        </w:rPr>
        <w:t xml:space="preserve">или их причин по требованию любой из </w:t>
      </w:r>
      <w:r w:rsidR="001175B2" w:rsidRPr="00456B48">
        <w:rPr>
          <w:bCs/>
          <w:sz w:val="22"/>
          <w:szCs w:val="22"/>
        </w:rPr>
        <w:t>С</w:t>
      </w:r>
      <w:r w:rsidR="009451A9" w:rsidRPr="00456B48">
        <w:rPr>
          <w:bCs/>
          <w:sz w:val="22"/>
          <w:szCs w:val="22"/>
        </w:rPr>
        <w:t>торон должна быть назначена экспертиза</w:t>
      </w:r>
      <w:r w:rsidR="009451A9" w:rsidRPr="007502E2">
        <w:rPr>
          <w:bCs/>
          <w:sz w:val="22"/>
          <w:szCs w:val="22"/>
        </w:rPr>
        <w:t xml:space="preserve">. Расходы на экспертизу несет </w:t>
      </w:r>
      <w:r w:rsidR="0001266B" w:rsidRPr="009C1380">
        <w:rPr>
          <w:sz w:val="22"/>
          <w:szCs w:val="22"/>
        </w:rPr>
        <w:t>Подрядчик</w:t>
      </w:r>
      <w:r w:rsidR="009451A9" w:rsidRPr="009C1380">
        <w:rPr>
          <w:bCs/>
          <w:sz w:val="22"/>
          <w:szCs w:val="22"/>
        </w:rPr>
        <w:t xml:space="preserve">, за исключением случаев, когда экспертизой </w:t>
      </w:r>
      <w:r w:rsidR="001175B2" w:rsidRPr="001A58CE">
        <w:rPr>
          <w:bCs/>
          <w:sz w:val="22"/>
          <w:szCs w:val="22"/>
        </w:rPr>
        <w:t xml:space="preserve">будет </w:t>
      </w:r>
      <w:r w:rsidR="009451A9" w:rsidRPr="001A58CE">
        <w:rPr>
          <w:bCs/>
          <w:sz w:val="22"/>
          <w:szCs w:val="22"/>
        </w:rPr>
        <w:t xml:space="preserve">установлено отсутствие нарушений </w:t>
      </w:r>
      <w:r w:rsidR="0001266B" w:rsidRPr="001A58CE">
        <w:rPr>
          <w:sz w:val="22"/>
          <w:szCs w:val="22"/>
        </w:rPr>
        <w:t>Подрядчик</w:t>
      </w:r>
      <w:r w:rsidR="00B6649B" w:rsidRPr="001A58CE">
        <w:rPr>
          <w:sz w:val="22"/>
          <w:szCs w:val="22"/>
        </w:rPr>
        <w:t>ом</w:t>
      </w:r>
      <w:r w:rsidRPr="001A58CE">
        <w:rPr>
          <w:bCs/>
          <w:sz w:val="22"/>
          <w:szCs w:val="22"/>
        </w:rPr>
        <w:t>Д</w:t>
      </w:r>
      <w:r w:rsidR="009451A9" w:rsidRPr="001A58CE">
        <w:rPr>
          <w:bCs/>
          <w:sz w:val="22"/>
          <w:szCs w:val="22"/>
        </w:rPr>
        <w:t xml:space="preserve">оговора или причинной связи между действиями </w:t>
      </w:r>
      <w:r w:rsidR="0001266B" w:rsidRPr="001A58CE">
        <w:rPr>
          <w:sz w:val="22"/>
          <w:szCs w:val="22"/>
        </w:rPr>
        <w:t>Подрядчик</w:t>
      </w:r>
      <w:r w:rsidR="00B6649B" w:rsidRPr="001A58CE">
        <w:rPr>
          <w:sz w:val="22"/>
          <w:szCs w:val="22"/>
        </w:rPr>
        <w:t>а</w:t>
      </w:r>
      <w:r w:rsidR="009451A9" w:rsidRPr="001A58CE">
        <w:rPr>
          <w:bCs/>
          <w:sz w:val="22"/>
          <w:szCs w:val="22"/>
        </w:rPr>
        <w:t xml:space="preserve"> и обнаруженными недостатками. В указанных случаях расходы на экспертизу несет </w:t>
      </w:r>
      <w:r w:rsidR="001175B2" w:rsidRPr="001A58CE">
        <w:rPr>
          <w:bCs/>
          <w:sz w:val="22"/>
          <w:szCs w:val="22"/>
        </w:rPr>
        <w:t>С</w:t>
      </w:r>
      <w:r w:rsidR="009451A9" w:rsidRPr="001A58CE">
        <w:rPr>
          <w:bCs/>
          <w:sz w:val="22"/>
          <w:szCs w:val="22"/>
        </w:rPr>
        <w:t xml:space="preserve">торона, потребовавшая назначения экспертизы, а если она назначена по соглашению между </w:t>
      </w:r>
      <w:r w:rsidR="001175B2" w:rsidRPr="001A58CE">
        <w:rPr>
          <w:bCs/>
          <w:sz w:val="22"/>
          <w:szCs w:val="22"/>
        </w:rPr>
        <w:t>С</w:t>
      </w:r>
      <w:r w:rsidR="009451A9" w:rsidRPr="001A58CE">
        <w:rPr>
          <w:bCs/>
          <w:sz w:val="22"/>
          <w:szCs w:val="22"/>
        </w:rPr>
        <w:t xml:space="preserve">торонами, обе </w:t>
      </w:r>
      <w:r w:rsidR="001175B2" w:rsidRPr="001A58CE">
        <w:rPr>
          <w:bCs/>
          <w:sz w:val="22"/>
          <w:szCs w:val="22"/>
        </w:rPr>
        <w:t>С</w:t>
      </w:r>
      <w:r w:rsidR="009451A9" w:rsidRPr="001A58CE">
        <w:rPr>
          <w:bCs/>
          <w:sz w:val="22"/>
          <w:szCs w:val="22"/>
        </w:rPr>
        <w:t>тороны поровну.</w:t>
      </w:r>
    </w:p>
    <w:p w:rsidR="001E3A60" w:rsidRPr="00757B85" w:rsidRDefault="00CA1BD9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</w:rPr>
      </w:pPr>
      <w:bookmarkStart w:id="28" w:name="_Ref343785946"/>
      <w:bookmarkEnd w:id="27"/>
      <w:r w:rsidRPr="00757B85">
        <w:rPr>
          <w:sz w:val="22"/>
          <w:szCs w:val="22"/>
        </w:rPr>
        <w:t xml:space="preserve">По результату устранения недостатков силами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B6649B">
        <w:rPr>
          <w:sz w:val="22"/>
          <w:szCs w:val="22"/>
        </w:rPr>
        <w:t>а</w:t>
      </w:r>
      <w:r w:rsidRPr="00757B85">
        <w:rPr>
          <w:sz w:val="22"/>
          <w:szCs w:val="22"/>
        </w:rPr>
        <w:t>, Стороны подписывают Акт сдачи</w:t>
      </w:r>
      <w:r w:rsidR="00BB453C" w:rsidRPr="00757B85">
        <w:rPr>
          <w:sz w:val="22"/>
          <w:szCs w:val="22"/>
        </w:rPr>
        <w:t>-</w:t>
      </w:r>
      <w:r w:rsidRPr="00757B85">
        <w:rPr>
          <w:sz w:val="22"/>
          <w:szCs w:val="22"/>
        </w:rPr>
        <w:t xml:space="preserve">приемки работ по устранению </w:t>
      </w:r>
      <w:r w:rsidR="00E77E09" w:rsidRPr="00757B85">
        <w:rPr>
          <w:sz w:val="22"/>
          <w:szCs w:val="22"/>
        </w:rPr>
        <w:t>недостатков</w:t>
      </w:r>
      <w:r w:rsidRPr="00757B85">
        <w:rPr>
          <w:sz w:val="22"/>
          <w:szCs w:val="22"/>
        </w:rPr>
        <w:t>, составленный п</w:t>
      </w:r>
      <w:r w:rsidR="00540AED">
        <w:rPr>
          <w:sz w:val="22"/>
          <w:szCs w:val="22"/>
        </w:rPr>
        <w:t>о форме, являющейся Приложением </w:t>
      </w:r>
      <w:r w:rsidRPr="00757B85">
        <w:rPr>
          <w:sz w:val="22"/>
          <w:szCs w:val="22"/>
        </w:rPr>
        <w:t>№ </w:t>
      </w:r>
      <w:r w:rsidR="00BD723E">
        <w:rPr>
          <w:sz w:val="22"/>
          <w:szCs w:val="22"/>
        </w:rPr>
        <w:t>8</w:t>
      </w:r>
      <w:r w:rsidRPr="00757B85">
        <w:rPr>
          <w:sz w:val="22"/>
          <w:szCs w:val="22"/>
        </w:rPr>
        <w:t xml:space="preserve"> к Договору.</w:t>
      </w:r>
      <w:bookmarkEnd w:id="28"/>
    </w:p>
    <w:p w:rsidR="00EC33A4" w:rsidRPr="00757B85" w:rsidRDefault="00EC33A4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1E3A60" w:rsidRPr="00757B85" w:rsidRDefault="001E3A60" w:rsidP="00757B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center"/>
        <w:rPr>
          <w:sz w:val="22"/>
          <w:szCs w:val="22"/>
        </w:rPr>
      </w:pPr>
      <w:r w:rsidRPr="00757B85">
        <w:rPr>
          <w:b/>
          <w:sz w:val="22"/>
          <w:szCs w:val="22"/>
        </w:rPr>
        <w:t>ОТВЕТСТВЕННОСТЬ СТОРОН</w:t>
      </w:r>
    </w:p>
    <w:p w:rsidR="00EC33A4" w:rsidRPr="00757B85" w:rsidRDefault="00EC33A4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704BE8" w:rsidRPr="001175B2" w:rsidRDefault="00704BE8" w:rsidP="00757B85">
      <w:pPr>
        <w:pStyle w:val="af4"/>
        <w:widowControl w:val="0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</w:t>
      </w:r>
      <w:r w:rsidR="006D170E">
        <w:rPr>
          <w:sz w:val="22"/>
          <w:szCs w:val="22"/>
        </w:rPr>
        <w:t>З</w:t>
      </w:r>
      <w:r w:rsidRPr="001175B2">
        <w:rPr>
          <w:sz w:val="22"/>
          <w:szCs w:val="22"/>
        </w:rPr>
        <w:t>аконодательством.</w:t>
      </w:r>
    </w:p>
    <w:p w:rsidR="001E3A60" w:rsidRPr="001175B2" w:rsidRDefault="002607FA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napToGrid w:val="0"/>
          <w:sz w:val="22"/>
          <w:szCs w:val="22"/>
        </w:rPr>
        <w:t xml:space="preserve">За </w:t>
      </w:r>
      <w:r w:rsidR="007B694F" w:rsidRPr="001175B2">
        <w:rPr>
          <w:snapToGrid w:val="0"/>
          <w:sz w:val="22"/>
          <w:szCs w:val="22"/>
        </w:rPr>
        <w:t>нарушение начального и конечного сроков выполнения</w:t>
      </w:r>
      <w:r w:rsidRPr="001175B2">
        <w:rPr>
          <w:snapToGrid w:val="0"/>
          <w:sz w:val="22"/>
          <w:szCs w:val="22"/>
        </w:rPr>
        <w:t xml:space="preserve"> Работ, предусмотренных </w:t>
      </w:r>
      <w:r w:rsidR="00CF3EE9" w:rsidRPr="001175B2">
        <w:rPr>
          <w:snapToGrid w:val="0"/>
          <w:sz w:val="22"/>
          <w:szCs w:val="22"/>
        </w:rPr>
        <w:t>п.</w:t>
      </w:r>
      <w:r w:rsidR="001D344D" w:rsidRPr="001175B2">
        <w:rPr>
          <w:snapToGrid w:val="0"/>
          <w:sz w:val="22"/>
          <w:szCs w:val="22"/>
        </w:rPr>
        <w:t> </w:t>
      </w:r>
      <w:fldSimple w:instr=" REF _Ref334809413 \r \h  \* MERGEFORMAT ">
        <w:r w:rsidR="002E3669" w:rsidRPr="002E3669">
          <w:rPr>
            <w:snapToGrid w:val="0"/>
            <w:sz w:val="22"/>
            <w:szCs w:val="22"/>
          </w:rPr>
          <w:t>4.1</w:t>
        </w:r>
      </w:fldSimple>
      <w:r w:rsidR="00CF3EE9" w:rsidRPr="001175B2">
        <w:rPr>
          <w:snapToGrid w:val="0"/>
          <w:sz w:val="22"/>
          <w:szCs w:val="22"/>
        </w:rPr>
        <w:t xml:space="preserve">. Договора, </w:t>
      </w:r>
      <w:r w:rsidR="000D5F25" w:rsidRPr="001175B2">
        <w:rPr>
          <w:snapToGrid w:val="0"/>
          <w:sz w:val="22"/>
          <w:szCs w:val="22"/>
        </w:rPr>
        <w:t>Заказчик вправе начислить и взыскать</w:t>
      </w:r>
      <w:r w:rsidR="00C040B9" w:rsidRPr="001175B2">
        <w:rPr>
          <w:snapToGrid w:val="0"/>
          <w:sz w:val="22"/>
          <w:szCs w:val="22"/>
        </w:rPr>
        <w:t xml:space="preserve"> с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B827B7" w:rsidRPr="001175B2">
        <w:rPr>
          <w:sz w:val="22"/>
          <w:szCs w:val="22"/>
        </w:rPr>
        <w:t>а</w:t>
      </w:r>
      <w:r w:rsidR="000D5F25" w:rsidRPr="001175B2">
        <w:rPr>
          <w:snapToGrid w:val="0"/>
          <w:sz w:val="22"/>
          <w:szCs w:val="22"/>
        </w:rPr>
        <w:t xml:space="preserve">пени в размере </w:t>
      </w:r>
      <w:r w:rsidR="001D344D" w:rsidRPr="001175B2">
        <w:rPr>
          <w:sz w:val="22"/>
          <w:szCs w:val="22"/>
        </w:rPr>
        <w:t xml:space="preserve">0,5 (ноль целых пять десятых) процента </w:t>
      </w:r>
      <w:r w:rsidR="000D5F25" w:rsidRPr="001175B2">
        <w:rPr>
          <w:snapToGrid w:val="0"/>
          <w:sz w:val="22"/>
          <w:szCs w:val="22"/>
        </w:rPr>
        <w:t xml:space="preserve">от </w:t>
      </w:r>
      <w:r w:rsidR="007B694F" w:rsidRPr="001175B2">
        <w:rPr>
          <w:snapToGrid w:val="0"/>
          <w:sz w:val="22"/>
          <w:szCs w:val="22"/>
        </w:rPr>
        <w:t xml:space="preserve">общей </w:t>
      </w:r>
      <w:r w:rsidR="000D5F25" w:rsidRPr="001175B2">
        <w:rPr>
          <w:snapToGrid w:val="0"/>
          <w:sz w:val="22"/>
          <w:szCs w:val="22"/>
        </w:rPr>
        <w:t xml:space="preserve">стоимости </w:t>
      </w:r>
      <w:r w:rsidR="00C040B9" w:rsidRPr="001175B2">
        <w:rPr>
          <w:snapToGrid w:val="0"/>
          <w:sz w:val="22"/>
          <w:szCs w:val="22"/>
        </w:rPr>
        <w:t>Р</w:t>
      </w:r>
      <w:r w:rsidR="000D5F25" w:rsidRPr="001175B2">
        <w:rPr>
          <w:snapToGrid w:val="0"/>
          <w:sz w:val="22"/>
          <w:szCs w:val="22"/>
        </w:rPr>
        <w:t>абот</w:t>
      </w:r>
      <w:r w:rsidR="007B694F" w:rsidRPr="001175B2">
        <w:rPr>
          <w:snapToGrid w:val="0"/>
          <w:sz w:val="22"/>
          <w:szCs w:val="22"/>
        </w:rPr>
        <w:t>, указанной в п.</w:t>
      </w:r>
      <w:r w:rsidR="001D344D" w:rsidRPr="001175B2">
        <w:rPr>
          <w:snapToGrid w:val="0"/>
          <w:sz w:val="22"/>
          <w:szCs w:val="22"/>
        </w:rPr>
        <w:t> </w:t>
      </w:r>
      <w:fldSimple w:instr=" REF _Ref343784641 \r \h  \* MERGEFORMAT ">
        <w:r w:rsidR="002E3669" w:rsidRPr="002E3669">
          <w:rPr>
            <w:snapToGrid w:val="0"/>
            <w:sz w:val="22"/>
            <w:szCs w:val="22"/>
          </w:rPr>
          <w:t>3.1</w:t>
        </w:r>
      </w:fldSimple>
      <w:r w:rsidR="007B694F" w:rsidRPr="001175B2">
        <w:rPr>
          <w:snapToGrid w:val="0"/>
          <w:sz w:val="22"/>
          <w:szCs w:val="22"/>
        </w:rPr>
        <w:t>. Договора,</w:t>
      </w:r>
      <w:r w:rsidR="000D5F25" w:rsidRPr="001175B2">
        <w:rPr>
          <w:snapToGrid w:val="0"/>
          <w:sz w:val="22"/>
          <w:szCs w:val="22"/>
        </w:rPr>
        <w:t xml:space="preserve"> за каждый день просрочки до даты фактического выполнения обязательства.</w:t>
      </w:r>
    </w:p>
    <w:p w:rsidR="00951128" w:rsidRPr="00A92875" w:rsidRDefault="00951128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napToGrid w:val="0"/>
          <w:sz w:val="22"/>
          <w:szCs w:val="22"/>
        </w:rPr>
        <w:t>За нарушение промежуточных сроков выполнения Работ (этапов), предусмотренных Графиком производства работ, Заказчик</w:t>
      </w:r>
      <w:r w:rsidR="00EF5295" w:rsidRPr="001175B2">
        <w:rPr>
          <w:snapToGrid w:val="0"/>
          <w:sz w:val="22"/>
          <w:szCs w:val="22"/>
        </w:rPr>
        <w:t xml:space="preserve"> вправе начислить и взыскать с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B827B7" w:rsidRPr="001175B2">
        <w:rPr>
          <w:sz w:val="22"/>
          <w:szCs w:val="22"/>
        </w:rPr>
        <w:t>а</w:t>
      </w:r>
      <w:r w:rsidRPr="001175B2">
        <w:rPr>
          <w:snapToGrid w:val="0"/>
          <w:sz w:val="22"/>
          <w:szCs w:val="22"/>
        </w:rPr>
        <w:t xml:space="preserve">пени в размере </w:t>
      </w:r>
      <w:r w:rsidRPr="001175B2">
        <w:rPr>
          <w:sz w:val="22"/>
          <w:szCs w:val="22"/>
        </w:rPr>
        <w:t xml:space="preserve">0,5 (ноль целых пять десятых) процента </w:t>
      </w:r>
      <w:r w:rsidRPr="001175B2">
        <w:rPr>
          <w:snapToGrid w:val="0"/>
          <w:sz w:val="22"/>
          <w:szCs w:val="22"/>
        </w:rPr>
        <w:t>от стоимости этапа за каждый день просрочки до даты фактического выполнения обязательства.</w:t>
      </w:r>
    </w:p>
    <w:p w:rsidR="00456B48" w:rsidRPr="00C726C8" w:rsidRDefault="00456B48" w:rsidP="00A92875">
      <w:pPr>
        <w:pStyle w:val="af4"/>
        <w:numPr>
          <w:ilvl w:val="1"/>
          <w:numId w:val="1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 w:rsidRPr="00C726C8">
        <w:rPr>
          <w:sz w:val="22"/>
          <w:szCs w:val="22"/>
        </w:rPr>
        <w:t xml:space="preserve">В случае отказа Заказчика от исполнения Договора </w:t>
      </w:r>
      <w:r>
        <w:rPr>
          <w:sz w:val="22"/>
          <w:szCs w:val="22"/>
        </w:rPr>
        <w:t xml:space="preserve">в связи с неисполнением </w:t>
      </w:r>
      <w:r w:rsidR="001B0AB8">
        <w:rPr>
          <w:sz w:val="22"/>
          <w:szCs w:val="22"/>
        </w:rPr>
        <w:t>и/</w:t>
      </w:r>
      <w:r>
        <w:rPr>
          <w:sz w:val="22"/>
          <w:szCs w:val="22"/>
        </w:rPr>
        <w:t>или ненадлежащим исполнение Подрядчиком обязательств</w:t>
      </w:r>
      <w:r w:rsidRPr="00C726C8">
        <w:rPr>
          <w:sz w:val="22"/>
          <w:szCs w:val="22"/>
        </w:rPr>
        <w:t>, удержания, произведенные из Актов о приемке выполненных работ, в соответствии с п.</w:t>
      </w:r>
      <w:r w:rsidR="0032281F">
        <w:rPr>
          <w:sz w:val="22"/>
          <w:szCs w:val="22"/>
        </w:rPr>
        <w:fldChar w:fldCharType="begin"/>
      </w:r>
      <w:r w:rsidR="00624676">
        <w:rPr>
          <w:sz w:val="22"/>
          <w:szCs w:val="22"/>
        </w:rPr>
        <w:instrText xml:space="preserve"> REF _Ref371686654 \r \h </w:instrText>
      </w:r>
      <w:r w:rsidR="0032281F">
        <w:rPr>
          <w:sz w:val="22"/>
          <w:szCs w:val="22"/>
        </w:rPr>
      </w:r>
      <w:r w:rsidR="0032281F">
        <w:rPr>
          <w:sz w:val="22"/>
          <w:szCs w:val="22"/>
        </w:rPr>
        <w:fldChar w:fldCharType="separate"/>
      </w:r>
      <w:r w:rsidR="002E3669">
        <w:rPr>
          <w:sz w:val="22"/>
          <w:szCs w:val="22"/>
        </w:rPr>
        <w:t>3.4</w:t>
      </w:r>
      <w:r w:rsidR="0032281F">
        <w:rPr>
          <w:sz w:val="22"/>
          <w:szCs w:val="22"/>
        </w:rPr>
        <w:fldChar w:fldCharType="end"/>
      </w:r>
      <w:r w:rsidR="00624676">
        <w:rPr>
          <w:sz w:val="22"/>
          <w:szCs w:val="22"/>
        </w:rPr>
        <w:t xml:space="preserve">. </w:t>
      </w:r>
      <w:r w:rsidRPr="00C726C8">
        <w:rPr>
          <w:sz w:val="22"/>
          <w:szCs w:val="22"/>
        </w:rPr>
        <w:t>Договора, Заказчиком не возвращаются Подрядчику и в полном объеме удерживаются в качестве штрафа сверх иных мер ответственности, предусмотренных Договором.</w:t>
      </w:r>
    </w:p>
    <w:p w:rsidR="003070B5" w:rsidRPr="001175B2" w:rsidRDefault="0001266B" w:rsidP="00757B85">
      <w:pPr>
        <w:pStyle w:val="af4"/>
        <w:widowControl w:val="0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3070B5" w:rsidRPr="001175B2">
        <w:rPr>
          <w:sz w:val="22"/>
          <w:szCs w:val="22"/>
        </w:rPr>
        <w:t xml:space="preserve">несет ответственность за ненадлежащую подготовку Проектной документации, включая недостатки, обнаруженные впоследствии в ходе строительства, а также в процессе эксплуатации Объекта, созданного на основе Проектной документации. При обнаружении недостатков </w:t>
      </w: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="003070B5" w:rsidRPr="001175B2">
        <w:rPr>
          <w:sz w:val="22"/>
          <w:szCs w:val="22"/>
        </w:rPr>
        <w:t xml:space="preserve"> обязанустранить их по требованию Заказчика способами, предусмотренными Договор</w:t>
      </w:r>
      <w:r w:rsidR="00CB3E8B" w:rsidRPr="001175B2">
        <w:rPr>
          <w:sz w:val="22"/>
          <w:szCs w:val="22"/>
        </w:rPr>
        <w:t>ом</w:t>
      </w:r>
      <w:r w:rsidR="003070B5" w:rsidRPr="001175B2">
        <w:rPr>
          <w:sz w:val="22"/>
          <w:szCs w:val="22"/>
        </w:rPr>
        <w:t>.</w:t>
      </w:r>
    </w:p>
    <w:p w:rsidR="003070B5" w:rsidRPr="001175B2" w:rsidRDefault="003070B5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t>В случае нарушения сроков устранения недостатков</w:t>
      </w:r>
      <w:r w:rsidR="00EF5295" w:rsidRPr="001175B2">
        <w:rPr>
          <w:sz w:val="22"/>
          <w:szCs w:val="22"/>
        </w:rPr>
        <w:t xml:space="preserve">, обнаруженных </w:t>
      </w:r>
      <w:r w:rsidRPr="001175B2">
        <w:rPr>
          <w:sz w:val="22"/>
          <w:szCs w:val="22"/>
        </w:rPr>
        <w:t>в Проектной документации</w:t>
      </w:r>
      <w:r w:rsidR="00A16D24" w:rsidRPr="001175B2">
        <w:rPr>
          <w:sz w:val="22"/>
          <w:szCs w:val="22"/>
        </w:rPr>
        <w:t xml:space="preserve"> (разделе)</w:t>
      </w:r>
      <w:r w:rsidRPr="001175B2">
        <w:rPr>
          <w:sz w:val="22"/>
          <w:szCs w:val="22"/>
        </w:rPr>
        <w:t xml:space="preserve">, </w:t>
      </w:r>
      <w:r w:rsidR="00EF5295" w:rsidRPr="001175B2">
        <w:rPr>
          <w:sz w:val="22"/>
          <w:szCs w:val="22"/>
        </w:rPr>
        <w:t xml:space="preserve">а также иных недостатков,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Pr="001175B2">
        <w:rPr>
          <w:sz w:val="22"/>
          <w:szCs w:val="22"/>
        </w:rPr>
        <w:t xml:space="preserve"> уплачивает Заказчику пени в размере </w:t>
      </w:r>
      <w:r w:rsidR="00196DB3" w:rsidRPr="001175B2">
        <w:rPr>
          <w:sz w:val="22"/>
          <w:szCs w:val="22"/>
        </w:rPr>
        <w:t xml:space="preserve">0,05 (ноль целых и пять сотых) процента </w:t>
      </w:r>
      <w:r w:rsidRPr="001175B2">
        <w:rPr>
          <w:sz w:val="22"/>
          <w:szCs w:val="22"/>
        </w:rPr>
        <w:t xml:space="preserve">от </w:t>
      </w:r>
      <w:r w:rsidRPr="001175B2">
        <w:rPr>
          <w:snapToGrid w:val="0"/>
          <w:sz w:val="22"/>
          <w:szCs w:val="22"/>
        </w:rPr>
        <w:t>общей стоимости Работ, указанной в п. </w:t>
      </w:r>
      <w:fldSimple w:instr=" REF _Ref343784641 \r \h  \* MERGEFORMAT ">
        <w:r w:rsidR="002E3669" w:rsidRPr="002E3669">
          <w:rPr>
            <w:snapToGrid w:val="0"/>
            <w:sz w:val="22"/>
            <w:szCs w:val="22"/>
          </w:rPr>
          <w:t>3.1</w:t>
        </w:r>
      </w:fldSimple>
      <w:r w:rsidRPr="001175B2">
        <w:rPr>
          <w:snapToGrid w:val="0"/>
          <w:sz w:val="22"/>
          <w:szCs w:val="22"/>
        </w:rPr>
        <w:t>. Договора, за каждый день просрочки до даты фактического выполнения обязательства.</w:t>
      </w:r>
    </w:p>
    <w:p w:rsidR="001E3A60" w:rsidRPr="001175B2" w:rsidRDefault="00F90FE7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t xml:space="preserve">В случае нарушения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D96A89" w:rsidRPr="001175B2">
        <w:rPr>
          <w:sz w:val="22"/>
          <w:szCs w:val="22"/>
        </w:rPr>
        <w:t>ом</w:t>
      </w:r>
      <w:r w:rsidRPr="001175B2">
        <w:rPr>
          <w:sz w:val="22"/>
          <w:szCs w:val="22"/>
        </w:rPr>
        <w:t xml:space="preserve">сроков предоставления Заказчику </w:t>
      </w:r>
      <w:r w:rsidRPr="001175B2">
        <w:rPr>
          <w:bCs/>
          <w:sz w:val="22"/>
          <w:szCs w:val="22"/>
        </w:rPr>
        <w:t>Актов о приемке выполненных работ, счетов на оплату, счетов–фактур,</w:t>
      </w:r>
      <w:r w:rsidRPr="001175B2">
        <w:rPr>
          <w:sz w:val="22"/>
          <w:szCs w:val="22"/>
        </w:rPr>
        <w:t xml:space="preserve"> оформленных в соответствии с законодательством Российской Федерации о налогах и сборах, Заказчик вправе потребовать от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D96A89" w:rsidRPr="001175B2">
        <w:rPr>
          <w:sz w:val="22"/>
          <w:szCs w:val="22"/>
        </w:rPr>
        <w:t>а</w:t>
      </w:r>
      <w:r w:rsidRPr="001175B2">
        <w:rPr>
          <w:sz w:val="22"/>
          <w:szCs w:val="22"/>
        </w:rPr>
        <w:t xml:space="preserve">уплаты </w:t>
      </w:r>
      <w:r w:rsidR="00EF5295" w:rsidRPr="001175B2">
        <w:rPr>
          <w:sz w:val="22"/>
          <w:szCs w:val="22"/>
        </w:rPr>
        <w:t>пени</w:t>
      </w:r>
      <w:r w:rsidRPr="001175B2">
        <w:rPr>
          <w:sz w:val="22"/>
          <w:szCs w:val="22"/>
        </w:rPr>
        <w:t xml:space="preserve"> в размере 0,05 (ноль целых и пять сотых) процента от общей стоимости Работ за каждый день просрочки исполнения обязательств.</w:t>
      </w:r>
    </w:p>
    <w:p w:rsidR="004F1397" w:rsidRPr="001175B2" w:rsidRDefault="00E1486D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t>За нарушение Заказчиком сроков платежей, предусмотренных Договором, на срок более 30 (тридцат</w:t>
      </w:r>
      <w:r w:rsidR="008B18F8">
        <w:rPr>
          <w:sz w:val="22"/>
          <w:szCs w:val="22"/>
        </w:rPr>
        <w:t>ь</w:t>
      </w:r>
      <w:r w:rsidRPr="001175B2">
        <w:rPr>
          <w:sz w:val="22"/>
          <w:szCs w:val="22"/>
        </w:rPr>
        <w:t xml:space="preserve">) банковских дней, Заказчик уплачивает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D96A89" w:rsidRPr="001175B2">
        <w:rPr>
          <w:sz w:val="22"/>
          <w:szCs w:val="22"/>
        </w:rPr>
        <w:t>у</w:t>
      </w:r>
      <w:r w:rsidR="00EF5295" w:rsidRPr="001175B2">
        <w:rPr>
          <w:sz w:val="22"/>
          <w:szCs w:val="22"/>
        </w:rPr>
        <w:t>пени</w:t>
      </w:r>
      <w:r w:rsidRPr="001175B2">
        <w:rPr>
          <w:sz w:val="22"/>
          <w:szCs w:val="22"/>
        </w:rPr>
        <w:t xml:space="preserve"> в размере 0,</w:t>
      </w:r>
      <w:r w:rsidR="007770DF" w:rsidRPr="007770DF">
        <w:rPr>
          <w:sz w:val="22"/>
          <w:szCs w:val="22"/>
        </w:rPr>
        <w:t>0</w:t>
      </w:r>
      <w:r w:rsidRPr="001175B2">
        <w:rPr>
          <w:sz w:val="22"/>
          <w:szCs w:val="22"/>
        </w:rPr>
        <w:t xml:space="preserve">5 (ноль целых пять </w:t>
      </w:r>
      <w:r w:rsidR="007770DF">
        <w:rPr>
          <w:sz w:val="22"/>
          <w:szCs w:val="22"/>
        </w:rPr>
        <w:t>сотых</w:t>
      </w:r>
      <w:bookmarkStart w:id="29" w:name="_GoBack"/>
      <w:bookmarkEnd w:id="29"/>
      <w:r w:rsidRPr="001175B2">
        <w:rPr>
          <w:sz w:val="22"/>
          <w:szCs w:val="22"/>
        </w:rPr>
        <w:t>) процента от суммы задолженности за каждый день просрочки.</w:t>
      </w:r>
    </w:p>
    <w:p w:rsidR="004F1397" w:rsidRPr="001175B2" w:rsidRDefault="005669A5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lastRenderedPageBreak/>
        <w:t xml:space="preserve">Оплата штрафных санкций не освобождает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D96A89" w:rsidRPr="001175B2">
        <w:rPr>
          <w:sz w:val="22"/>
          <w:szCs w:val="22"/>
        </w:rPr>
        <w:t>а</w:t>
      </w:r>
      <w:r w:rsidRPr="001175B2">
        <w:rPr>
          <w:sz w:val="22"/>
          <w:szCs w:val="22"/>
        </w:rPr>
        <w:t>от его обязательств завершить все Работы или от любых других его обязательств и ответственности по Договору.</w:t>
      </w:r>
    </w:p>
    <w:p w:rsidR="004F1397" w:rsidRPr="001175B2" w:rsidRDefault="002607FA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t xml:space="preserve">Взыскание неустойки со Стороны, не исполнившей свои обязательства по </w:t>
      </w:r>
      <w:r w:rsidR="000850BC" w:rsidRPr="001175B2">
        <w:rPr>
          <w:sz w:val="22"/>
          <w:szCs w:val="22"/>
        </w:rPr>
        <w:t>Договор</w:t>
      </w:r>
      <w:r w:rsidRPr="001175B2">
        <w:rPr>
          <w:sz w:val="22"/>
          <w:szCs w:val="22"/>
        </w:rPr>
        <w:t>у, либо исполнившей их ненадлежащим образом, является правом, а не обязанност</w:t>
      </w:r>
      <w:r w:rsidR="005669A5" w:rsidRPr="001175B2">
        <w:rPr>
          <w:sz w:val="22"/>
          <w:szCs w:val="22"/>
        </w:rPr>
        <w:t>ью Стороны, чьи права нарушены.</w:t>
      </w:r>
    </w:p>
    <w:p w:rsidR="004F1397" w:rsidRPr="001175B2" w:rsidRDefault="005669A5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t>Со Стороны, которая нарушила определенное обязательство, взыскиваются и убытки, и установленная Договором неустойка.</w:t>
      </w:r>
      <w:bookmarkStart w:id="30" w:name="_Ref334819787"/>
    </w:p>
    <w:p w:rsidR="004F1397" w:rsidRPr="001175B2" w:rsidRDefault="00A9080A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bookmarkStart w:id="31" w:name="_Ref342656070"/>
      <w:r w:rsidRPr="001175B2">
        <w:rPr>
          <w:sz w:val="22"/>
          <w:szCs w:val="22"/>
        </w:rPr>
        <w:t xml:space="preserve">В случае если Заказчику на основании решения налогового органа, правомерность которого подтверждена судебным актом, вступившим в законную силу, будут предъявлены требования имущественного характера по причине неисполнения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9A0D36" w:rsidRPr="001175B2">
        <w:rPr>
          <w:sz w:val="22"/>
          <w:szCs w:val="22"/>
        </w:rPr>
        <w:t>ом</w:t>
      </w:r>
      <w:r w:rsidRPr="001175B2">
        <w:rPr>
          <w:sz w:val="22"/>
          <w:szCs w:val="22"/>
        </w:rPr>
        <w:t xml:space="preserve">своих налоговых обязательств,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Pr="001175B2">
        <w:rPr>
          <w:sz w:val="22"/>
          <w:szCs w:val="22"/>
        </w:rPr>
        <w:t>обязуется возместить Заказчику ущерб, связанный с погашением предъявленных требований в течение 10 (десят</w:t>
      </w:r>
      <w:r w:rsidR="008B18F8">
        <w:rPr>
          <w:sz w:val="22"/>
          <w:szCs w:val="22"/>
        </w:rPr>
        <w:t>ь</w:t>
      </w:r>
      <w:r w:rsidRPr="001175B2">
        <w:rPr>
          <w:sz w:val="22"/>
          <w:szCs w:val="22"/>
        </w:rPr>
        <w:t xml:space="preserve">) рабочих дней с момента вручения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одрядчику</w:t>
      </w:r>
      <w:r w:rsidR="005D1827" w:rsidRPr="001175B2">
        <w:rPr>
          <w:sz w:val="22"/>
          <w:szCs w:val="22"/>
        </w:rPr>
        <w:t xml:space="preserve">копии </w:t>
      </w:r>
      <w:r w:rsidRPr="001175B2">
        <w:rPr>
          <w:sz w:val="22"/>
          <w:szCs w:val="22"/>
        </w:rPr>
        <w:t>указанного судебного акта.</w:t>
      </w:r>
      <w:bookmarkEnd w:id="30"/>
      <w:bookmarkEnd w:id="31"/>
    </w:p>
    <w:p w:rsidR="004F1397" w:rsidRPr="001175B2" w:rsidRDefault="00A9080A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t>В случае неисполнения обязательства, указанного п</w:t>
      </w:r>
      <w:r w:rsidR="005D1827" w:rsidRPr="001175B2">
        <w:rPr>
          <w:sz w:val="22"/>
          <w:szCs w:val="22"/>
        </w:rPr>
        <w:t>.</w:t>
      </w:r>
      <w:r w:rsidR="00FA57DA" w:rsidRPr="001175B2">
        <w:rPr>
          <w:sz w:val="22"/>
          <w:szCs w:val="22"/>
        </w:rPr>
        <w:t> </w:t>
      </w:r>
      <w:fldSimple w:instr=" REF _Ref342656070 \r \h  \* MERGEFORMAT ">
        <w:r w:rsidR="002E3669" w:rsidRPr="002E3669">
          <w:rPr>
            <w:sz w:val="22"/>
            <w:szCs w:val="22"/>
          </w:rPr>
          <w:t>10.12</w:t>
        </w:r>
      </w:fldSimple>
      <w:r w:rsidR="00F71D00" w:rsidRPr="001175B2">
        <w:rPr>
          <w:sz w:val="22"/>
          <w:szCs w:val="22"/>
        </w:rPr>
        <w:t xml:space="preserve">. </w:t>
      </w:r>
      <w:r w:rsidR="008D4D31" w:rsidRPr="001175B2">
        <w:rPr>
          <w:sz w:val="22"/>
          <w:szCs w:val="22"/>
        </w:rPr>
        <w:t>Договора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 xml:space="preserve">одрядчик </w:t>
      </w:r>
      <w:r w:rsidRPr="001175B2">
        <w:rPr>
          <w:sz w:val="22"/>
          <w:szCs w:val="22"/>
        </w:rPr>
        <w:t>обязуется уплатить пени в размере 1/300 (одн</w:t>
      </w:r>
      <w:r w:rsidR="00C43123">
        <w:rPr>
          <w:sz w:val="22"/>
          <w:szCs w:val="22"/>
        </w:rPr>
        <w:t>а</w:t>
      </w:r>
      <w:r w:rsidRPr="001175B2">
        <w:rPr>
          <w:sz w:val="22"/>
          <w:szCs w:val="22"/>
        </w:rPr>
        <w:t xml:space="preserve"> трехсот</w:t>
      </w:r>
      <w:r w:rsidR="00C43123">
        <w:rPr>
          <w:sz w:val="22"/>
          <w:szCs w:val="22"/>
        </w:rPr>
        <w:t>ая</w:t>
      </w:r>
      <w:r w:rsidR="001D344D" w:rsidRPr="001175B2">
        <w:rPr>
          <w:sz w:val="22"/>
          <w:szCs w:val="22"/>
        </w:rPr>
        <w:t>)</w:t>
      </w:r>
      <w:r w:rsidRPr="001175B2">
        <w:rPr>
          <w:sz w:val="22"/>
          <w:szCs w:val="22"/>
        </w:rPr>
        <w:t xml:space="preserve"> действующей в это время ставки рефинансирования Центрального банка Российской Федерации от суммы имущественных требований, указанных в </w:t>
      </w:r>
      <w:r w:rsidR="00F71D00" w:rsidRPr="001175B2">
        <w:rPr>
          <w:sz w:val="22"/>
          <w:szCs w:val="22"/>
        </w:rPr>
        <w:t>п. </w:t>
      </w:r>
      <w:fldSimple w:instr=" REF _Ref342656070 \r \h  \* MERGEFORMAT ">
        <w:r w:rsidR="002E3669" w:rsidRPr="002E3669">
          <w:rPr>
            <w:sz w:val="22"/>
            <w:szCs w:val="22"/>
          </w:rPr>
          <w:t>10.12</w:t>
        </w:r>
      </w:fldSimple>
      <w:r w:rsidR="00F71D00" w:rsidRPr="001175B2">
        <w:rPr>
          <w:sz w:val="22"/>
          <w:szCs w:val="22"/>
        </w:rPr>
        <w:t xml:space="preserve">. </w:t>
      </w:r>
      <w:r w:rsidR="006A2CC3" w:rsidRPr="001175B2">
        <w:rPr>
          <w:sz w:val="22"/>
          <w:szCs w:val="22"/>
        </w:rPr>
        <w:t>Договора</w:t>
      </w:r>
      <w:r w:rsidRPr="001175B2">
        <w:rPr>
          <w:sz w:val="22"/>
          <w:szCs w:val="22"/>
        </w:rPr>
        <w:t>, за ка</w:t>
      </w:r>
      <w:r w:rsidR="00FA57DA" w:rsidRPr="001175B2">
        <w:rPr>
          <w:sz w:val="22"/>
          <w:szCs w:val="22"/>
        </w:rPr>
        <w:t>ждый день просрочки исполнения.</w:t>
      </w:r>
    </w:p>
    <w:p w:rsidR="00FA57DA" w:rsidRPr="001175B2" w:rsidRDefault="00FA57DA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bCs/>
          <w:sz w:val="22"/>
          <w:szCs w:val="22"/>
        </w:rPr>
        <w:t xml:space="preserve">Заказчик вправе взыскать с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9A0D36" w:rsidRPr="001175B2">
        <w:rPr>
          <w:sz w:val="22"/>
          <w:szCs w:val="22"/>
        </w:rPr>
        <w:t>а</w:t>
      </w:r>
      <w:r w:rsidRPr="001175B2">
        <w:rPr>
          <w:bCs/>
          <w:sz w:val="22"/>
          <w:szCs w:val="22"/>
        </w:rPr>
        <w:t>убытки, в том числе, но, не ограничиваясь в случаях:</w:t>
      </w:r>
    </w:p>
    <w:p w:rsidR="00757B85" w:rsidRPr="001175B2" w:rsidRDefault="00757B85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ind w:left="709"/>
        <w:rPr>
          <w:rStyle w:val="FontStyle12"/>
        </w:rPr>
      </w:pPr>
      <w:r w:rsidRPr="001175B2">
        <w:rPr>
          <w:sz w:val="22"/>
          <w:szCs w:val="22"/>
        </w:rPr>
        <w:t>Обнаружения недостатков в разработанной Проектной документации, включая недостатки, обнаруженные впоследствии в ходе строительства, а также в процессе эксплуатации Объекта, созданного на основе Проектной документации.</w:t>
      </w:r>
    </w:p>
    <w:p w:rsidR="00FA57DA" w:rsidRPr="001175B2" w:rsidRDefault="006C64A8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175B2">
        <w:rPr>
          <w:sz w:val="22"/>
          <w:szCs w:val="22"/>
        </w:rPr>
        <w:t xml:space="preserve">Отказа Заказчика от исполнения Договора в связи с нарушением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 xml:space="preserve">одрядчиком </w:t>
      </w:r>
      <w:r w:rsidRPr="001175B2">
        <w:rPr>
          <w:sz w:val="22"/>
          <w:szCs w:val="22"/>
        </w:rPr>
        <w:t>сроков выполнения Работ или таким выполнением Работ, при котором становится очевидным, что она не будет закончена в срок или выполнена надлежащим образом.</w:t>
      </w:r>
    </w:p>
    <w:p w:rsidR="00FA57DA" w:rsidRPr="001175B2" w:rsidRDefault="006C64A8" w:rsidP="00757B85">
      <w:pPr>
        <w:pStyle w:val="af4"/>
        <w:numPr>
          <w:ilvl w:val="2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175B2">
        <w:rPr>
          <w:sz w:val="22"/>
          <w:szCs w:val="22"/>
        </w:rPr>
        <w:t>Неисполнения требований Заказчика об устранении недостатков результата Работ в установленный срок либо выполнения Работ с существенными или неустранимыми недостатками.</w:t>
      </w:r>
    </w:p>
    <w:p w:rsidR="00C74FBB" w:rsidRPr="001175B2" w:rsidRDefault="006C64A8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t>Неустойку и убыт</w:t>
      </w:r>
      <w:r w:rsidR="008242B2" w:rsidRPr="001175B2">
        <w:rPr>
          <w:sz w:val="22"/>
          <w:szCs w:val="22"/>
        </w:rPr>
        <w:t xml:space="preserve">ки, предусмотренные Договором,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Pr="001175B2">
        <w:rPr>
          <w:sz w:val="22"/>
          <w:szCs w:val="22"/>
        </w:rPr>
        <w:t>обязан оплачивать на основании счетов Заказчика в течение 10 (десят</w:t>
      </w:r>
      <w:r w:rsidR="008B18F8">
        <w:rPr>
          <w:sz w:val="22"/>
          <w:szCs w:val="22"/>
        </w:rPr>
        <w:t>ь</w:t>
      </w:r>
      <w:r w:rsidRPr="001175B2">
        <w:rPr>
          <w:sz w:val="22"/>
          <w:szCs w:val="22"/>
        </w:rPr>
        <w:t>) банковс</w:t>
      </w:r>
      <w:r w:rsidR="00A3196B" w:rsidRPr="001175B2">
        <w:rPr>
          <w:sz w:val="22"/>
          <w:szCs w:val="22"/>
        </w:rPr>
        <w:t>ких дней с даты выставления</w:t>
      </w:r>
      <w:r w:rsidR="00DF3982">
        <w:rPr>
          <w:sz w:val="22"/>
          <w:szCs w:val="22"/>
        </w:rPr>
        <w:t xml:space="preserve"> соответствующих счетов</w:t>
      </w:r>
      <w:r w:rsidR="00A3196B" w:rsidRPr="001175B2">
        <w:rPr>
          <w:sz w:val="22"/>
          <w:szCs w:val="22"/>
        </w:rPr>
        <w:t>.</w:t>
      </w:r>
    </w:p>
    <w:p w:rsidR="006C64A8" w:rsidRPr="001175B2" w:rsidRDefault="006C64A8" w:rsidP="00757B85">
      <w:pPr>
        <w:pStyle w:val="af4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175B2">
        <w:rPr>
          <w:sz w:val="22"/>
          <w:szCs w:val="22"/>
        </w:rPr>
        <w:t>Заказчик не несет ответственности перед государственными органами, юридическими и физическими лицами за неосуще</w:t>
      </w:r>
      <w:r w:rsidR="00C97D93" w:rsidRPr="001175B2">
        <w:rPr>
          <w:sz w:val="22"/>
          <w:szCs w:val="22"/>
        </w:rPr>
        <w:t xml:space="preserve">ствление взаиморасчетов с ними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9F55F2" w:rsidRPr="001175B2">
        <w:rPr>
          <w:sz w:val="22"/>
          <w:szCs w:val="22"/>
        </w:rPr>
        <w:t>а</w:t>
      </w:r>
      <w:r w:rsidRPr="001175B2">
        <w:rPr>
          <w:sz w:val="22"/>
          <w:szCs w:val="22"/>
        </w:rPr>
        <w:t>, связанных с выполнением Договора.</w:t>
      </w:r>
    </w:p>
    <w:p w:rsidR="00C74FBB" w:rsidRPr="00757B85" w:rsidRDefault="00C74FBB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C74FBB" w:rsidRPr="00757B85" w:rsidRDefault="00C74FBB" w:rsidP="00757B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center"/>
        <w:rPr>
          <w:sz w:val="22"/>
          <w:szCs w:val="22"/>
        </w:rPr>
      </w:pPr>
      <w:r w:rsidRPr="00757B85">
        <w:rPr>
          <w:b/>
          <w:sz w:val="22"/>
          <w:szCs w:val="22"/>
        </w:rPr>
        <w:t>ОБСТОЯТЕЛЬСТВА НЕПРЕОДОЛИМОЙ СИЛЫ</w:t>
      </w:r>
    </w:p>
    <w:p w:rsidR="00C74FBB" w:rsidRPr="00757B85" w:rsidRDefault="00C74FBB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241D81" w:rsidRPr="00757B85" w:rsidRDefault="00241D81" w:rsidP="00757B85">
      <w:pPr>
        <w:pStyle w:val="af4"/>
        <w:widowControl w:val="0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napToGrid w:val="0"/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Договору, если оно явилось следствием действия обстоятельств непреодолимой силы, а именно: наводнения, земл</w:t>
      </w:r>
      <w:r w:rsidR="001175B2">
        <w:rPr>
          <w:snapToGrid w:val="0"/>
          <w:sz w:val="22"/>
          <w:szCs w:val="22"/>
        </w:rPr>
        <w:t>етрясения военных действий и т.</w:t>
      </w:r>
      <w:r w:rsidRPr="00757B85">
        <w:rPr>
          <w:snapToGrid w:val="0"/>
          <w:sz w:val="22"/>
          <w:szCs w:val="22"/>
        </w:rPr>
        <w:t>д., их последствий, а также запретительных мер государственных органов, и если эти обстоятельства повлияли непосредственно на исполнение Договора.</w:t>
      </w:r>
    </w:p>
    <w:p w:rsidR="00241D81" w:rsidRPr="00757B85" w:rsidRDefault="00241D81" w:rsidP="00757B85">
      <w:pPr>
        <w:suppressAutoHyphens/>
        <w:ind w:left="709" w:hanging="1"/>
        <w:rPr>
          <w:snapToGrid w:val="0"/>
          <w:sz w:val="22"/>
          <w:szCs w:val="22"/>
        </w:rPr>
      </w:pPr>
      <w:r w:rsidRPr="00757B85">
        <w:rPr>
          <w:snapToGrid w:val="0"/>
          <w:sz w:val="22"/>
          <w:szCs w:val="22"/>
        </w:rPr>
        <w:t>Под обстоятельствами непреодолимой силы понимаются обстоятельства, возникшие после заключения Договора в результате непредвиденных и неотвратимых Сторонами событий чрезвычайного характера.</w:t>
      </w:r>
    </w:p>
    <w:p w:rsidR="00241D81" w:rsidRPr="00757B85" w:rsidRDefault="00241D81" w:rsidP="00757B85">
      <w:pPr>
        <w:suppressAutoHyphens/>
        <w:ind w:left="709" w:hanging="1"/>
        <w:rPr>
          <w:snapToGrid w:val="0"/>
          <w:sz w:val="22"/>
          <w:szCs w:val="22"/>
        </w:rPr>
      </w:pPr>
      <w:r w:rsidRPr="00757B85">
        <w:rPr>
          <w:snapToGrid w:val="0"/>
          <w:sz w:val="22"/>
          <w:szCs w:val="22"/>
        </w:rPr>
        <w:t>В этих случаях срок выполнения Сторонами обязательств по Договору отодвигается соразмерно времени, в течение которого действовали такие обстоятельства и/или их последствия.</w:t>
      </w:r>
    </w:p>
    <w:p w:rsidR="00241D81" w:rsidRPr="00757B85" w:rsidRDefault="00241D81" w:rsidP="00757B85">
      <w:pPr>
        <w:pStyle w:val="af4"/>
        <w:numPr>
          <w:ilvl w:val="1"/>
          <w:numId w:val="1"/>
        </w:numPr>
        <w:suppressAutoHyphens/>
        <w:ind w:left="709" w:hanging="709"/>
        <w:rPr>
          <w:snapToGrid w:val="0"/>
          <w:sz w:val="22"/>
          <w:szCs w:val="22"/>
        </w:rPr>
      </w:pPr>
      <w:r w:rsidRPr="00757B85">
        <w:rPr>
          <w:snapToGrid w:val="0"/>
          <w:sz w:val="22"/>
          <w:szCs w:val="22"/>
        </w:rPr>
        <w:t>Сторона, для которой создалась невозможность исполнения обязательств по Договору вследствие обстоятельств непреодолимой силы, должна о наступлении этих обстоятельств письменно известить другую Сторону без промедления, однако не позднее 10 (десят</w:t>
      </w:r>
      <w:r w:rsidR="008B18F8">
        <w:rPr>
          <w:snapToGrid w:val="0"/>
          <w:sz w:val="22"/>
          <w:szCs w:val="22"/>
        </w:rPr>
        <w:t>ь</w:t>
      </w:r>
      <w:r w:rsidRPr="00757B85">
        <w:rPr>
          <w:snapToGrid w:val="0"/>
          <w:sz w:val="22"/>
          <w:szCs w:val="22"/>
        </w:rPr>
        <w:t>) рабочих дней с момента наступления</w:t>
      </w:r>
      <w:r w:rsidR="001175B2" w:rsidRPr="00757B85">
        <w:rPr>
          <w:snapToGrid w:val="0"/>
          <w:sz w:val="22"/>
          <w:szCs w:val="22"/>
        </w:rPr>
        <w:t>обстоятельств непреодолимой силы</w:t>
      </w:r>
      <w:r w:rsidRPr="00757B85">
        <w:rPr>
          <w:snapToGrid w:val="0"/>
          <w:sz w:val="22"/>
          <w:szCs w:val="22"/>
        </w:rPr>
        <w:t>. Извещение должно содержать данные о наступлении и о характере обстоятельств и возможных последствиях. Сторона также без промедления, должна письменно известить другую Сторону о прекращении этих обстоятельств, однако не позднее 10 (десят</w:t>
      </w:r>
      <w:r w:rsidR="008B18F8">
        <w:rPr>
          <w:snapToGrid w:val="0"/>
          <w:sz w:val="22"/>
          <w:szCs w:val="22"/>
        </w:rPr>
        <w:t>ь</w:t>
      </w:r>
      <w:r w:rsidRPr="00757B85">
        <w:rPr>
          <w:snapToGrid w:val="0"/>
          <w:sz w:val="22"/>
          <w:szCs w:val="22"/>
        </w:rPr>
        <w:t>) рабочих дней с момента прекращения их действия.</w:t>
      </w:r>
    </w:p>
    <w:p w:rsidR="00241D81" w:rsidRPr="00757B85" w:rsidRDefault="00241D81" w:rsidP="00757B85">
      <w:pPr>
        <w:suppressAutoHyphens/>
        <w:ind w:left="709" w:firstLine="0"/>
        <w:rPr>
          <w:snapToGrid w:val="0"/>
          <w:sz w:val="22"/>
          <w:szCs w:val="22"/>
        </w:rPr>
      </w:pPr>
      <w:r w:rsidRPr="00757B85">
        <w:rPr>
          <w:snapToGrid w:val="0"/>
          <w:sz w:val="22"/>
          <w:szCs w:val="22"/>
        </w:rPr>
        <w:t>Не извещение или несвоевременное извещение другой Стороны Стороной, для которой создалась невозможность исполнения обязательств по Договору, о наступлении обстоятельств, освобождающих её от ответственности, влечёт за собой утрату права для этой Стороны ссылаться на эти обстоятельства.</w:t>
      </w:r>
    </w:p>
    <w:p w:rsidR="00C74FBB" w:rsidRPr="00757B85" w:rsidRDefault="00C74FBB" w:rsidP="00757B85">
      <w:pPr>
        <w:pStyle w:val="af4"/>
        <w:numPr>
          <w:ilvl w:val="1"/>
          <w:numId w:val="1"/>
        </w:numPr>
        <w:suppressAutoHyphens/>
        <w:ind w:left="709" w:hanging="709"/>
        <w:rPr>
          <w:snapToGrid w:val="0"/>
          <w:sz w:val="22"/>
          <w:szCs w:val="22"/>
        </w:rPr>
      </w:pPr>
      <w:r w:rsidRPr="00757B85">
        <w:rPr>
          <w:snapToGrid w:val="0"/>
          <w:sz w:val="22"/>
          <w:szCs w:val="22"/>
        </w:rPr>
        <w:lastRenderedPageBreak/>
        <w:t>Обстоятельства, освобождающие Стороны от ответственности, должны быть удостоверены соответствующей справкой из компетентного органа.</w:t>
      </w:r>
    </w:p>
    <w:p w:rsidR="00CF5946" w:rsidRPr="00757B85" w:rsidRDefault="00CF5946" w:rsidP="00757B85">
      <w:pPr>
        <w:pStyle w:val="af4"/>
        <w:numPr>
          <w:ilvl w:val="1"/>
          <w:numId w:val="1"/>
        </w:numPr>
        <w:suppressAutoHyphens/>
        <w:ind w:left="709" w:hanging="709"/>
        <w:rPr>
          <w:snapToGrid w:val="0"/>
          <w:sz w:val="22"/>
          <w:szCs w:val="22"/>
        </w:rPr>
      </w:pPr>
      <w:r w:rsidRPr="00757B85">
        <w:rPr>
          <w:snapToGrid w:val="0"/>
          <w:sz w:val="22"/>
          <w:szCs w:val="22"/>
        </w:rPr>
        <w:t>Если последствия, вызванные этими обстоятельствами, будут длиться более 3 (тр</w:t>
      </w:r>
      <w:r w:rsidR="008B18F8">
        <w:rPr>
          <w:snapToGrid w:val="0"/>
          <w:sz w:val="22"/>
          <w:szCs w:val="22"/>
        </w:rPr>
        <w:t>и</w:t>
      </w:r>
      <w:r w:rsidRPr="00757B85">
        <w:rPr>
          <w:snapToGrid w:val="0"/>
          <w:sz w:val="22"/>
          <w:szCs w:val="22"/>
        </w:rPr>
        <w:t>) месяцев, то Стороны встретятся, чтобы обсудить какие меры следует принять. Если в течение 1</w:t>
      </w:r>
      <w:r w:rsidR="001C576B">
        <w:rPr>
          <w:snapToGrid w:val="0"/>
          <w:sz w:val="22"/>
          <w:szCs w:val="22"/>
        </w:rPr>
        <w:t xml:space="preserve"> (один)</w:t>
      </w:r>
      <w:r w:rsidRPr="00757B85">
        <w:rPr>
          <w:snapToGrid w:val="0"/>
          <w:sz w:val="22"/>
          <w:szCs w:val="22"/>
        </w:rPr>
        <w:t xml:space="preserve"> месяца Стороны не смогут договориться, тогда каждая из Сторон вправе расторгнуть Договор в одностороннем внесудебном порядке с письменным уведомлением другой Стороны.</w:t>
      </w:r>
    </w:p>
    <w:p w:rsidR="00C74FBB" w:rsidRPr="00757B85" w:rsidRDefault="00C74FBB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C74FBB" w:rsidRPr="00757B85" w:rsidRDefault="00C74FBB" w:rsidP="00757B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center"/>
        <w:rPr>
          <w:sz w:val="22"/>
          <w:szCs w:val="22"/>
        </w:rPr>
      </w:pPr>
      <w:r w:rsidRPr="00757B85">
        <w:rPr>
          <w:b/>
          <w:sz w:val="22"/>
          <w:szCs w:val="22"/>
        </w:rPr>
        <w:t>АРБИТРАЖ</w:t>
      </w:r>
    </w:p>
    <w:p w:rsidR="00C74FBB" w:rsidRPr="00757B85" w:rsidRDefault="00C74FBB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C74FBB" w:rsidRPr="00757B85" w:rsidRDefault="00C74FBB" w:rsidP="00757B85">
      <w:pPr>
        <w:pStyle w:val="af4"/>
        <w:widowControl w:val="0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Все споры и/или разногласия, которые могут возникнуть из Договора или в связи с ним, будут по возможности разрешаться путем переговоров между Сторонами. В случае если Стороны не придут к соглашению, то дело подлежит разрешению в Арбитражном суде по месту нахождения ответчика.</w:t>
      </w:r>
    </w:p>
    <w:p w:rsidR="00C022AF" w:rsidRPr="00757B85" w:rsidRDefault="00C022AF" w:rsidP="00757B85">
      <w:pPr>
        <w:pStyle w:val="af4"/>
        <w:widowControl w:val="0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Стороны признают обязательным претензионный (досудебный) порядок урегулирования спора. Претензия считается полученной другой Стороной, если она направлена почтой с уведомлением о вручении – в течение 20 (двадцат</w:t>
      </w:r>
      <w:r w:rsidR="008B18F8">
        <w:rPr>
          <w:sz w:val="22"/>
          <w:szCs w:val="22"/>
        </w:rPr>
        <w:t>ь</w:t>
      </w:r>
      <w:r w:rsidRPr="00757B85">
        <w:rPr>
          <w:sz w:val="22"/>
          <w:szCs w:val="22"/>
        </w:rPr>
        <w:t>) рабочих дней с даты, указанной на почтовой квитанции. Сторона, получившая претензию, обязана ответить на неё в течение 15 (пятнадцат</w:t>
      </w:r>
      <w:r w:rsidR="008B18F8">
        <w:rPr>
          <w:sz w:val="22"/>
          <w:szCs w:val="22"/>
        </w:rPr>
        <w:t>ь</w:t>
      </w:r>
      <w:r w:rsidRPr="00757B85">
        <w:rPr>
          <w:sz w:val="22"/>
          <w:szCs w:val="22"/>
        </w:rPr>
        <w:t>) рабочих дней.</w:t>
      </w:r>
    </w:p>
    <w:p w:rsidR="00C74FBB" w:rsidRPr="00757B85" w:rsidRDefault="00C74FBB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C74FBB" w:rsidRPr="00757B85" w:rsidRDefault="00C74FBB" w:rsidP="00757B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center"/>
        <w:rPr>
          <w:sz w:val="22"/>
          <w:szCs w:val="22"/>
        </w:rPr>
      </w:pPr>
      <w:r w:rsidRPr="00757B85">
        <w:rPr>
          <w:b/>
          <w:sz w:val="22"/>
          <w:szCs w:val="22"/>
        </w:rPr>
        <w:t>РАСТОРЖЕНИЕ ДОГОВОРА</w:t>
      </w:r>
    </w:p>
    <w:p w:rsidR="00C74FBB" w:rsidRPr="00757B85" w:rsidRDefault="00C74FBB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C74FBB" w:rsidRPr="00757B85" w:rsidRDefault="00C74FBB" w:rsidP="00757B85">
      <w:pPr>
        <w:pStyle w:val="af4"/>
        <w:widowControl w:val="0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Договор может быть расторгнут по соглашению Сторон либо по основаниям, предусмотренным </w:t>
      </w:r>
      <w:r w:rsidR="006D170E">
        <w:rPr>
          <w:sz w:val="22"/>
          <w:szCs w:val="22"/>
        </w:rPr>
        <w:t>Законод</w:t>
      </w:r>
      <w:r w:rsidRPr="00757B85">
        <w:rPr>
          <w:sz w:val="22"/>
          <w:szCs w:val="22"/>
        </w:rPr>
        <w:t>ательством</w:t>
      </w:r>
      <w:r w:rsidR="001175B2">
        <w:rPr>
          <w:sz w:val="22"/>
          <w:szCs w:val="22"/>
        </w:rPr>
        <w:t xml:space="preserve"> и Договором</w:t>
      </w:r>
      <w:r w:rsidRPr="00757B85">
        <w:rPr>
          <w:sz w:val="22"/>
          <w:szCs w:val="22"/>
        </w:rPr>
        <w:t>.</w:t>
      </w:r>
    </w:p>
    <w:p w:rsidR="00167700" w:rsidRPr="00757B85" w:rsidRDefault="006A2700" w:rsidP="00757B85">
      <w:pPr>
        <w:pStyle w:val="af4"/>
        <w:widowControl w:val="0"/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rStyle w:val="af5"/>
          <w:b w:val="0"/>
          <w:bCs w:val="0"/>
          <w:sz w:val="22"/>
          <w:szCs w:val="22"/>
        </w:rPr>
      </w:pPr>
      <w:r w:rsidRPr="00757B85">
        <w:rPr>
          <w:rStyle w:val="af5"/>
          <w:b w:val="0"/>
          <w:sz w:val="22"/>
          <w:szCs w:val="22"/>
        </w:rPr>
        <w:t>Заказчик вправе отказаться от исполненияДоговорав одностороннем внесудебном порядке:</w:t>
      </w:r>
    </w:p>
    <w:p w:rsidR="0079526F" w:rsidRPr="00543642" w:rsidRDefault="0079526F" w:rsidP="00757B85">
      <w:pPr>
        <w:pStyle w:val="af4"/>
        <w:numPr>
          <w:ilvl w:val="0"/>
          <w:numId w:val="3"/>
        </w:numPr>
        <w:autoSpaceDE w:val="0"/>
        <w:autoSpaceDN w:val="0"/>
        <w:adjustRightInd w:val="0"/>
        <w:ind w:left="851" w:hanging="142"/>
        <w:rPr>
          <w:rStyle w:val="af5"/>
          <w:b w:val="0"/>
          <w:sz w:val="22"/>
          <w:szCs w:val="22"/>
        </w:rPr>
      </w:pPr>
      <w:r w:rsidRPr="00757B85">
        <w:rPr>
          <w:sz w:val="22"/>
          <w:szCs w:val="22"/>
        </w:rPr>
        <w:t xml:space="preserve">если недостатки в Проектной документации, в установленный </w:t>
      </w:r>
      <w:r w:rsidR="00386B52">
        <w:rPr>
          <w:sz w:val="22"/>
          <w:szCs w:val="22"/>
        </w:rPr>
        <w:t>Заказчиком</w:t>
      </w:r>
      <w:r w:rsidRPr="00757B85">
        <w:rPr>
          <w:sz w:val="22"/>
          <w:szCs w:val="22"/>
        </w:rPr>
        <w:t xml:space="preserve"> срок</w:t>
      </w:r>
      <w:r w:rsidR="00543642">
        <w:rPr>
          <w:sz w:val="22"/>
          <w:szCs w:val="22"/>
        </w:rPr>
        <w:t>,</w:t>
      </w:r>
      <w:r w:rsidRPr="00757B85">
        <w:rPr>
          <w:sz w:val="22"/>
          <w:szCs w:val="22"/>
        </w:rPr>
        <w:t xml:space="preserve"> не были устранены либо </w:t>
      </w:r>
      <w:r w:rsidRPr="00543642">
        <w:rPr>
          <w:sz w:val="22"/>
          <w:szCs w:val="22"/>
        </w:rPr>
        <w:t>являются существенными и неустранимыми</w:t>
      </w:r>
      <w:r w:rsidR="00437E14" w:rsidRPr="00543642">
        <w:rPr>
          <w:sz w:val="22"/>
          <w:szCs w:val="22"/>
        </w:rPr>
        <w:t>;</w:t>
      </w:r>
    </w:p>
    <w:p w:rsidR="001D344D" w:rsidRPr="00543642" w:rsidRDefault="006A2700" w:rsidP="00757B85">
      <w:pPr>
        <w:pStyle w:val="a3"/>
        <w:numPr>
          <w:ilvl w:val="0"/>
          <w:numId w:val="3"/>
        </w:numPr>
        <w:spacing w:before="0"/>
        <w:ind w:left="851" w:hanging="142"/>
        <w:rPr>
          <w:rStyle w:val="af5"/>
          <w:rFonts w:ascii="Times New Roman" w:hAnsi="Times New Roman"/>
          <w:b w:val="0"/>
          <w:sz w:val="22"/>
          <w:szCs w:val="22"/>
        </w:rPr>
      </w:pPr>
      <w:r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при нарушении </w:t>
      </w:r>
      <w:r w:rsidR="00A36C0A" w:rsidRPr="00543642">
        <w:rPr>
          <w:rFonts w:ascii="Times New Roman" w:hAnsi="Times New Roman"/>
          <w:sz w:val="22"/>
          <w:szCs w:val="22"/>
        </w:rPr>
        <w:t>Подрядчик</w:t>
      </w:r>
      <w:r w:rsidR="007D4EDC" w:rsidRPr="00543642">
        <w:rPr>
          <w:rFonts w:ascii="Times New Roman" w:hAnsi="Times New Roman"/>
          <w:sz w:val="22"/>
          <w:szCs w:val="22"/>
        </w:rPr>
        <w:t>ом</w:t>
      </w:r>
      <w:r w:rsidRPr="00543642">
        <w:rPr>
          <w:rStyle w:val="af5"/>
          <w:rFonts w:ascii="Times New Roman" w:hAnsi="Times New Roman"/>
          <w:b w:val="0"/>
          <w:sz w:val="22"/>
          <w:szCs w:val="22"/>
        </w:rPr>
        <w:t>срок</w:t>
      </w:r>
      <w:r w:rsidR="00543642" w:rsidRPr="00543642">
        <w:rPr>
          <w:rStyle w:val="af5"/>
          <w:rFonts w:ascii="Times New Roman" w:hAnsi="Times New Roman"/>
          <w:b w:val="0"/>
          <w:sz w:val="22"/>
          <w:szCs w:val="22"/>
        </w:rPr>
        <w:t>а</w:t>
      </w:r>
      <w:r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 выполнения Работ</w:t>
      </w:r>
      <w:r w:rsidR="001D344D"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, </w:t>
      </w:r>
      <w:r w:rsidR="00543642" w:rsidRPr="00543642">
        <w:rPr>
          <w:rFonts w:ascii="Times New Roman" w:hAnsi="Times New Roman"/>
          <w:snapToGrid w:val="0"/>
          <w:sz w:val="22"/>
          <w:szCs w:val="22"/>
        </w:rPr>
        <w:t>предусмотренного п. </w:t>
      </w:r>
      <w:fldSimple w:instr=" REF _Ref334809413 \r \h  \* MERGEFORMAT ">
        <w:r w:rsidR="002E3669" w:rsidRPr="002E3669">
          <w:rPr>
            <w:rFonts w:ascii="Times New Roman" w:hAnsi="Times New Roman"/>
            <w:snapToGrid w:val="0"/>
            <w:sz w:val="22"/>
            <w:szCs w:val="22"/>
          </w:rPr>
          <w:t>4.1</w:t>
        </w:r>
      </w:fldSimple>
      <w:r w:rsidR="00543642" w:rsidRPr="00543642">
        <w:rPr>
          <w:rFonts w:ascii="Times New Roman" w:hAnsi="Times New Roman"/>
          <w:snapToGrid w:val="0"/>
          <w:sz w:val="22"/>
          <w:szCs w:val="22"/>
        </w:rPr>
        <w:t xml:space="preserve">. Договора, </w:t>
      </w:r>
      <w:r w:rsidR="001D344D"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а </w:t>
      </w:r>
      <w:r w:rsidR="00543642"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также </w:t>
      </w:r>
      <w:r w:rsidR="00543642" w:rsidRPr="00543642">
        <w:rPr>
          <w:rFonts w:ascii="Times New Roman" w:hAnsi="Times New Roman"/>
          <w:snapToGrid w:val="0"/>
          <w:sz w:val="22"/>
          <w:szCs w:val="22"/>
        </w:rPr>
        <w:t xml:space="preserve">промежуточных сроков выполнения Работ (этапов), </w:t>
      </w:r>
      <w:r w:rsidR="00543642" w:rsidRPr="00543642">
        <w:rPr>
          <w:rStyle w:val="af5"/>
          <w:rFonts w:ascii="Times New Roman" w:hAnsi="Times New Roman"/>
          <w:b w:val="0"/>
          <w:sz w:val="22"/>
          <w:szCs w:val="22"/>
        </w:rPr>
        <w:t>предусмотренных</w:t>
      </w:r>
      <w:r w:rsidR="001D344D"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 График</w:t>
      </w:r>
      <w:r w:rsidR="00543642" w:rsidRPr="00543642">
        <w:rPr>
          <w:rStyle w:val="af5"/>
          <w:rFonts w:ascii="Times New Roman" w:hAnsi="Times New Roman"/>
          <w:b w:val="0"/>
          <w:sz w:val="22"/>
          <w:szCs w:val="22"/>
        </w:rPr>
        <w:t>ом</w:t>
      </w:r>
      <w:r w:rsidR="004A0EED" w:rsidRPr="00543642">
        <w:rPr>
          <w:rStyle w:val="af5"/>
          <w:rFonts w:ascii="Times New Roman" w:hAnsi="Times New Roman"/>
          <w:b w:val="0"/>
          <w:sz w:val="22"/>
          <w:szCs w:val="22"/>
        </w:rPr>
        <w:t>производствар</w:t>
      </w:r>
      <w:r w:rsidR="001D344D" w:rsidRPr="00543642">
        <w:rPr>
          <w:rStyle w:val="af5"/>
          <w:rFonts w:ascii="Times New Roman" w:hAnsi="Times New Roman"/>
          <w:b w:val="0"/>
          <w:sz w:val="22"/>
          <w:szCs w:val="22"/>
        </w:rPr>
        <w:t>абот</w:t>
      </w:r>
      <w:r w:rsidR="00543642">
        <w:rPr>
          <w:rStyle w:val="af5"/>
          <w:rFonts w:ascii="Times New Roman" w:hAnsi="Times New Roman"/>
          <w:b w:val="0"/>
          <w:sz w:val="22"/>
          <w:szCs w:val="22"/>
        </w:rPr>
        <w:t>,</w:t>
      </w:r>
      <w:r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 более чем на 14 (</w:t>
      </w:r>
      <w:r w:rsidR="0082478B" w:rsidRPr="00543642">
        <w:rPr>
          <w:rStyle w:val="af5"/>
          <w:rFonts w:ascii="Times New Roman" w:hAnsi="Times New Roman"/>
          <w:b w:val="0"/>
          <w:sz w:val="22"/>
          <w:szCs w:val="22"/>
        </w:rPr>
        <w:t>четырнадцать) календарных дней;</w:t>
      </w:r>
    </w:p>
    <w:p w:rsidR="001D344D" w:rsidRPr="00543642" w:rsidRDefault="001A08DA" w:rsidP="00757B85">
      <w:pPr>
        <w:pStyle w:val="a3"/>
        <w:numPr>
          <w:ilvl w:val="0"/>
          <w:numId w:val="3"/>
        </w:numPr>
        <w:spacing w:before="0"/>
        <w:ind w:left="851" w:hanging="142"/>
        <w:rPr>
          <w:rStyle w:val="af5"/>
          <w:rFonts w:ascii="Times New Roman" w:hAnsi="Times New Roman"/>
          <w:b w:val="0"/>
          <w:sz w:val="22"/>
          <w:szCs w:val="22"/>
        </w:rPr>
      </w:pPr>
      <w:r w:rsidRPr="00543642">
        <w:rPr>
          <w:rStyle w:val="af5"/>
          <w:rFonts w:ascii="Times New Roman" w:hAnsi="Times New Roman"/>
          <w:b w:val="0"/>
          <w:sz w:val="22"/>
          <w:szCs w:val="22"/>
        </w:rPr>
        <w:t>в случае приостановления</w:t>
      </w:r>
      <w:r w:rsidR="001D344D"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 или прекращения</w:t>
      </w:r>
      <w:r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 действия свидетельства о допуске к </w:t>
      </w:r>
      <w:r w:rsidR="00CB6EE4" w:rsidRPr="00543642">
        <w:rPr>
          <w:rStyle w:val="af5"/>
          <w:rFonts w:ascii="Times New Roman" w:hAnsi="Times New Roman"/>
          <w:b w:val="0"/>
          <w:sz w:val="22"/>
          <w:szCs w:val="22"/>
        </w:rPr>
        <w:t xml:space="preserve">видам </w:t>
      </w:r>
      <w:r w:rsidR="00EA3856" w:rsidRPr="00543642">
        <w:rPr>
          <w:rStyle w:val="af5"/>
          <w:rFonts w:ascii="Times New Roman" w:hAnsi="Times New Roman"/>
          <w:b w:val="0"/>
          <w:sz w:val="22"/>
          <w:szCs w:val="22"/>
        </w:rPr>
        <w:t>Р</w:t>
      </w:r>
      <w:r w:rsidRPr="00543642">
        <w:rPr>
          <w:rStyle w:val="af5"/>
          <w:rFonts w:ascii="Times New Roman" w:hAnsi="Times New Roman"/>
          <w:b w:val="0"/>
          <w:sz w:val="22"/>
          <w:szCs w:val="22"/>
        </w:rPr>
        <w:t>абот, которые оказывают влияние на безопасность объектов капитального строительства;</w:t>
      </w:r>
    </w:p>
    <w:p w:rsidR="001A08DA" w:rsidRPr="00757B85" w:rsidRDefault="001A08DA" w:rsidP="00757B85">
      <w:pPr>
        <w:pStyle w:val="a3"/>
        <w:numPr>
          <w:ilvl w:val="0"/>
          <w:numId w:val="3"/>
        </w:numPr>
        <w:spacing w:before="0"/>
        <w:ind w:left="851" w:hanging="142"/>
        <w:rPr>
          <w:rFonts w:ascii="Times New Roman" w:hAnsi="Times New Roman"/>
          <w:bCs/>
          <w:sz w:val="22"/>
          <w:szCs w:val="22"/>
        </w:rPr>
      </w:pPr>
      <w:r w:rsidRPr="00543642">
        <w:rPr>
          <w:rFonts w:ascii="Times New Roman" w:hAnsi="Times New Roman"/>
          <w:sz w:val="22"/>
          <w:szCs w:val="22"/>
        </w:rPr>
        <w:t>в случае исключени</w:t>
      </w:r>
      <w:r w:rsidR="00CA733C" w:rsidRPr="00543642">
        <w:rPr>
          <w:rFonts w:ascii="Times New Roman" w:hAnsi="Times New Roman"/>
          <w:sz w:val="22"/>
          <w:szCs w:val="22"/>
        </w:rPr>
        <w:t xml:space="preserve">я </w:t>
      </w:r>
      <w:r w:rsidR="00A36C0A" w:rsidRPr="00543642">
        <w:rPr>
          <w:rFonts w:ascii="Times New Roman" w:hAnsi="Times New Roman"/>
          <w:sz w:val="22"/>
          <w:szCs w:val="22"/>
        </w:rPr>
        <w:t>Подрядчик</w:t>
      </w:r>
      <w:r w:rsidR="007D4EDC" w:rsidRPr="00543642">
        <w:rPr>
          <w:rFonts w:ascii="Times New Roman" w:hAnsi="Times New Roman"/>
          <w:sz w:val="22"/>
          <w:szCs w:val="22"/>
        </w:rPr>
        <w:t>а</w:t>
      </w:r>
      <w:r w:rsidRPr="00543642">
        <w:rPr>
          <w:rFonts w:ascii="Times New Roman" w:hAnsi="Times New Roman"/>
          <w:sz w:val="22"/>
          <w:szCs w:val="22"/>
        </w:rPr>
        <w:t>из членов саморегулируемой организации</w:t>
      </w:r>
      <w:r w:rsidR="00AF49AE" w:rsidRPr="00757B85">
        <w:rPr>
          <w:rFonts w:ascii="Times New Roman" w:hAnsi="Times New Roman"/>
          <w:sz w:val="22"/>
          <w:szCs w:val="22"/>
        </w:rPr>
        <w:t>;</w:t>
      </w:r>
    </w:p>
    <w:p w:rsidR="00FE0C30" w:rsidRPr="00757B85" w:rsidRDefault="006A2700" w:rsidP="00757B85">
      <w:pPr>
        <w:pStyle w:val="a3"/>
        <w:numPr>
          <w:ilvl w:val="0"/>
          <w:numId w:val="3"/>
        </w:numPr>
        <w:spacing w:before="0"/>
        <w:ind w:left="851" w:hanging="142"/>
        <w:rPr>
          <w:rStyle w:val="af5"/>
          <w:rFonts w:ascii="Times New Roman" w:hAnsi="Times New Roman"/>
          <w:b w:val="0"/>
          <w:sz w:val="22"/>
          <w:szCs w:val="22"/>
        </w:rPr>
      </w:pPr>
      <w:r w:rsidRPr="00757B85">
        <w:rPr>
          <w:rStyle w:val="af5"/>
          <w:rFonts w:ascii="Times New Roman" w:hAnsi="Times New Roman"/>
          <w:b w:val="0"/>
          <w:sz w:val="22"/>
          <w:szCs w:val="22"/>
        </w:rPr>
        <w:t xml:space="preserve">если </w:t>
      </w:r>
      <w:r w:rsidR="00A36C0A" w:rsidRPr="00A36C0A">
        <w:rPr>
          <w:rFonts w:ascii="Times New Roman" w:hAnsi="Times New Roman"/>
          <w:sz w:val="22"/>
          <w:szCs w:val="22"/>
        </w:rPr>
        <w:t>Подрядчик</w:t>
      </w:r>
      <w:r w:rsidRPr="0001266B">
        <w:rPr>
          <w:rStyle w:val="af5"/>
          <w:rFonts w:ascii="Times New Roman" w:hAnsi="Times New Roman"/>
          <w:b w:val="0"/>
          <w:sz w:val="22"/>
          <w:szCs w:val="22"/>
        </w:rPr>
        <w:t>н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>е приступил к началу Работ в течение 7 (сем</w:t>
      </w:r>
      <w:r w:rsidR="008B18F8">
        <w:rPr>
          <w:rStyle w:val="af5"/>
          <w:rFonts w:ascii="Times New Roman" w:hAnsi="Times New Roman"/>
          <w:b w:val="0"/>
          <w:sz w:val="22"/>
          <w:szCs w:val="22"/>
        </w:rPr>
        <w:t>ь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 xml:space="preserve">) календарных дней с даты, </w:t>
      </w:r>
      <w:r w:rsidRPr="00757B85">
        <w:rPr>
          <w:rFonts w:ascii="Times New Roman" w:hAnsi="Times New Roman"/>
          <w:sz w:val="22"/>
          <w:szCs w:val="22"/>
        </w:rPr>
        <w:t>указанной в п.</w:t>
      </w:r>
      <w:r w:rsidR="0082478B" w:rsidRPr="00757B85">
        <w:rPr>
          <w:rFonts w:ascii="Times New Roman" w:hAnsi="Times New Roman"/>
          <w:sz w:val="22"/>
          <w:szCs w:val="22"/>
        </w:rPr>
        <w:t> </w:t>
      </w:r>
      <w:fldSimple w:instr=" REF _Ref334809413 \r \h  \* MERGEFORMAT ">
        <w:r w:rsidR="002E3669" w:rsidRPr="002E3669">
          <w:rPr>
            <w:rFonts w:ascii="Times New Roman" w:hAnsi="Times New Roman"/>
            <w:sz w:val="22"/>
            <w:szCs w:val="22"/>
          </w:rPr>
          <w:t>4.1</w:t>
        </w:r>
      </w:fldSimple>
      <w:r w:rsidRPr="00757B85">
        <w:rPr>
          <w:rFonts w:ascii="Times New Roman" w:hAnsi="Times New Roman"/>
          <w:sz w:val="22"/>
          <w:szCs w:val="22"/>
        </w:rPr>
        <w:t>. Договора;</w:t>
      </w:r>
    </w:p>
    <w:p w:rsidR="00FE0C30" w:rsidRPr="00757B85" w:rsidRDefault="006A2700" w:rsidP="00757B85">
      <w:pPr>
        <w:pStyle w:val="a3"/>
        <w:numPr>
          <w:ilvl w:val="0"/>
          <w:numId w:val="3"/>
        </w:numPr>
        <w:spacing w:before="0"/>
        <w:ind w:left="851" w:hanging="142"/>
        <w:rPr>
          <w:rStyle w:val="af5"/>
          <w:rFonts w:ascii="Times New Roman" w:hAnsi="Times New Roman"/>
          <w:b w:val="0"/>
          <w:sz w:val="22"/>
          <w:szCs w:val="22"/>
        </w:rPr>
      </w:pPr>
      <w:r w:rsidRPr="00757B85">
        <w:rPr>
          <w:rStyle w:val="af5"/>
          <w:rFonts w:ascii="Times New Roman" w:hAnsi="Times New Roman"/>
          <w:b w:val="0"/>
          <w:sz w:val="22"/>
          <w:szCs w:val="22"/>
        </w:rPr>
        <w:t xml:space="preserve">если </w:t>
      </w:r>
      <w:r w:rsidR="00A36C0A" w:rsidRPr="00A36C0A">
        <w:rPr>
          <w:rFonts w:ascii="Times New Roman" w:hAnsi="Times New Roman"/>
          <w:sz w:val="22"/>
          <w:szCs w:val="22"/>
        </w:rPr>
        <w:t>Подрядчик</w:t>
      </w:r>
      <w:r w:rsidRPr="0001266B">
        <w:rPr>
          <w:rStyle w:val="af5"/>
          <w:rFonts w:ascii="Times New Roman" w:hAnsi="Times New Roman"/>
          <w:b w:val="0"/>
          <w:sz w:val="22"/>
          <w:szCs w:val="22"/>
        </w:rPr>
        <w:t>необоснованно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 xml:space="preserve"> приостановил ход Работ на срок более 10 (десят</w:t>
      </w:r>
      <w:r w:rsidR="001C576B">
        <w:rPr>
          <w:rStyle w:val="af5"/>
          <w:rFonts w:ascii="Times New Roman" w:hAnsi="Times New Roman"/>
          <w:b w:val="0"/>
          <w:sz w:val="22"/>
          <w:szCs w:val="22"/>
        </w:rPr>
        <w:t>ь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>) календарных дней;</w:t>
      </w:r>
    </w:p>
    <w:p w:rsidR="00FE0C30" w:rsidRPr="00757B85" w:rsidRDefault="008572A7" w:rsidP="00757B85">
      <w:pPr>
        <w:pStyle w:val="a3"/>
        <w:numPr>
          <w:ilvl w:val="0"/>
          <w:numId w:val="3"/>
        </w:numPr>
        <w:spacing w:before="0"/>
        <w:ind w:left="851" w:hanging="142"/>
        <w:rPr>
          <w:rFonts w:ascii="Times New Roman" w:hAnsi="Times New Roman"/>
          <w:bCs/>
          <w:sz w:val="22"/>
          <w:szCs w:val="22"/>
        </w:rPr>
      </w:pPr>
      <w:r w:rsidRPr="00757B85">
        <w:rPr>
          <w:rFonts w:ascii="Times New Roman" w:hAnsi="Times New Roman"/>
          <w:snapToGrid w:val="0"/>
          <w:sz w:val="22"/>
          <w:szCs w:val="22"/>
        </w:rPr>
        <w:t>в иных случаях</w:t>
      </w:r>
      <w:r w:rsidR="00CA733C" w:rsidRPr="00757B85">
        <w:rPr>
          <w:rFonts w:ascii="Times New Roman" w:hAnsi="Times New Roman"/>
          <w:snapToGrid w:val="0"/>
          <w:sz w:val="22"/>
          <w:szCs w:val="22"/>
        </w:rPr>
        <w:t>,</w:t>
      </w:r>
      <w:r w:rsidRPr="00757B85">
        <w:rPr>
          <w:rFonts w:ascii="Times New Roman" w:hAnsi="Times New Roman"/>
          <w:snapToGrid w:val="0"/>
          <w:sz w:val="22"/>
          <w:szCs w:val="22"/>
        </w:rPr>
        <w:t xml:space="preserve"> предусмотренных </w:t>
      </w:r>
      <w:r w:rsidR="006D170E">
        <w:rPr>
          <w:rFonts w:ascii="Times New Roman" w:hAnsi="Times New Roman"/>
          <w:snapToGrid w:val="0"/>
          <w:sz w:val="22"/>
          <w:szCs w:val="22"/>
        </w:rPr>
        <w:t>Законод</w:t>
      </w:r>
      <w:r w:rsidRPr="00757B85">
        <w:rPr>
          <w:rFonts w:ascii="Times New Roman" w:hAnsi="Times New Roman"/>
          <w:snapToGrid w:val="0"/>
          <w:sz w:val="22"/>
          <w:szCs w:val="22"/>
        </w:rPr>
        <w:t>ательством и /или Договором.</w:t>
      </w:r>
    </w:p>
    <w:p w:rsidR="00167700" w:rsidRPr="0001266B" w:rsidRDefault="00A36C0A" w:rsidP="00757B85">
      <w:pPr>
        <w:pStyle w:val="a3"/>
        <w:numPr>
          <w:ilvl w:val="1"/>
          <w:numId w:val="1"/>
        </w:numPr>
        <w:spacing w:before="0"/>
        <w:ind w:left="709" w:hanging="709"/>
        <w:rPr>
          <w:rStyle w:val="af5"/>
          <w:rFonts w:ascii="Times New Roman" w:hAnsi="Times New Roman"/>
          <w:b w:val="0"/>
          <w:sz w:val="22"/>
          <w:szCs w:val="22"/>
        </w:rPr>
      </w:pPr>
      <w:r w:rsidRPr="00A36C0A">
        <w:rPr>
          <w:rFonts w:ascii="Times New Roman" w:hAnsi="Times New Roman"/>
          <w:sz w:val="22"/>
          <w:szCs w:val="22"/>
        </w:rPr>
        <w:t xml:space="preserve">Подрядчик </w:t>
      </w:r>
      <w:r w:rsidR="006A2700" w:rsidRPr="0001266B">
        <w:rPr>
          <w:rStyle w:val="af5"/>
          <w:rFonts w:ascii="Times New Roman" w:hAnsi="Times New Roman"/>
          <w:b w:val="0"/>
          <w:sz w:val="22"/>
          <w:szCs w:val="22"/>
        </w:rPr>
        <w:t>вправе отказаться от исполнения Договора в одностороннем внесудебном порядке:</w:t>
      </w:r>
    </w:p>
    <w:p w:rsidR="007E4E5F" w:rsidRPr="0001266B" w:rsidRDefault="006A2700" w:rsidP="00757B85">
      <w:pPr>
        <w:pStyle w:val="a3"/>
        <w:numPr>
          <w:ilvl w:val="0"/>
          <w:numId w:val="30"/>
        </w:numPr>
        <w:spacing w:before="0"/>
        <w:ind w:left="851" w:hanging="142"/>
        <w:rPr>
          <w:rStyle w:val="af5"/>
          <w:rFonts w:ascii="Times New Roman" w:hAnsi="Times New Roman"/>
          <w:b w:val="0"/>
          <w:sz w:val="22"/>
          <w:szCs w:val="22"/>
        </w:rPr>
      </w:pPr>
      <w:r w:rsidRPr="00757B85">
        <w:rPr>
          <w:rStyle w:val="af5"/>
          <w:rFonts w:ascii="Times New Roman" w:hAnsi="Times New Roman"/>
          <w:b w:val="0"/>
          <w:sz w:val="22"/>
          <w:szCs w:val="22"/>
        </w:rPr>
        <w:t xml:space="preserve">при нарушении Заказчиком сроков оплаты принятых Заказчиком </w:t>
      </w:r>
      <w:r w:rsidR="00BE4BED" w:rsidRPr="00757B85">
        <w:rPr>
          <w:rStyle w:val="af5"/>
          <w:rFonts w:ascii="Times New Roman" w:hAnsi="Times New Roman"/>
          <w:b w:val="0"/>
          <w:sz w:val="22"/>
          <w:szCs w:val="22"/>
        </w:rPr>
        <w:t>Р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 xml:space="preserve">абот более чем на </w:t>
      </w:r>
      <w:r w:rsidR="00FF3418" w:rsidRPr="00757B85">
        <w:rPr>
          <w:rStyle w:val="af5"/>
          <w:rFonts w:ascii="Times New Roman" w:hAnsi="Times New Roman"/>
          <w:b w:val="0"/>
          <w:sz w:val="22"/>
          <w:szCs w:val="22"/>
        </w:rPr>
        <w:t>3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>0 (</w:t>
      </w:r>
      <w:r w:rsidR="00FF3418" w:rsidRPr="00757B85">
        <w:rPr>
          <w:rStyle w:val="af5"/>
          <w:rFonts w:ascii="Times New Roman" w:hAnsi="Times New Roman"/>
          <w:b w:val="0"/>
          <w:sz w:val="22"/>
          <w:szCs w:val="22"/>
        </w:rPr>
        <w:t>тридцать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 xml:space="preserve">) </w:t>
      </w:r>
      <w:r w:rsidRPr="0001266B">
        <w:rPr>
          <w:rStyle w:val="af5"/>
          <w:rFonts w:ascii="Times New Roman" w:hAnsi="Times New Roman"/>
          <w:b w:val="0"/>
          <w:sz w:val="22"/>
          <w:szCs w:val="22"/>
        </w:rPr>
        <w:t>банковских дней, за исключением случаев</w:t>
      </w:r>
      <w:r w:rsidR="00AD5F94" w:rsidRPr="0001266B">
        <w:rPr>
          <w:rStyle w:val="af5"/>
          <w:rFonts w:ascii="Times New Roman" w:hAnsi="Times New Roman"/>
          <w:b w:val="0"/>
          <w:sz w:val="22"/>
          <w:szCs w:val="22"/>
        </w:rPr>
        <w:t>,</w:t>
      </w:r>
      <w:r w:rsidRPr="0001266B">
        <w:rPr>
          <w:rStyle w:val="af5"/>
          <w:rFonts w:ascii="Times New Roman" w:hAnsi="Times New Roman"/>
          <w:b w:val="0"/>
          <w:sz w:val="22"/>
          <w:szCs w:val="22"/>
        </w:rPr>
        <w:t xml:space="preserve"> когда просрочка оплаты вызвана нарушением </w:t>
      </w:r>
      <w:r w:rsidR="00A36C0A" w:rsidRPr="00A36C0A">
        <w:rPr>
          <w:rFonts w:ascii="Times New Roman" w:hAnsi="Times New Roman"/>
          <w:sz w:val="22"/>
          <w:szCs w:val="22"/>
        </w:rPr>
        <w:t>Подрядчик</w:t>
      </w:r>
      <w:r w:rsidR="00AB4D15" w:rsidRPr="0001266B">
        <w:rPr>
          <w:rFonts w:ascii="Times New Roman" w:hAnsi="Times New Roman"/>
          <w:sz w:val="22"/>
          <w:szCs w:val="22"/>
        </w:rPr>
        <w:t>ом</w:t>
      </w:r>
      <w:r w:rsidRPr="0001266B">
        <w:rPr>
          <w:rStyle w:val="af5"/>
          <w:rFonts w:ascii="Times New Roman" w:hAnsi="Times New Roman"/>
          <w:b w:val="0"/>
          <w:sz w:val="22"/>
          <w:szCs w:val="22"/>
        </w:rPr>
        <w:t>условий, оговоренных Договором.</w:t>
      </w:r>
    </w:p>
    <w:p w:rsidR="008572A7" w:rsidRPr="00757B85" w:rsidRDefault="006A2700" w:rsidP="00757B85">
      <w:pPr>
        <w:pStyle w:val="a3"/>
        <w:numPr>
          <w:ilvl w:val="1"/>
          <w:numId w:val="1"/>
        </w:numPr>
        <w:spacing w:before="0"/>
        <w:ind w:left="709" w:hanging="709"/>
        <w:rPr>
          <w:rStyle w:val="af5"/>
          <w:rFonts w:ascii="Times New Roman" w:hAnsi="Times New Roman"/>
          <w:b w:val="0"/>
          <w:sz w:val="22"/>
          <w:szCs w:val="22"/>
        </w:rPr>
      </w:pPr>
      <w:r w:rsidRPr="0001266B">
        <w:rPr>
          <w:rStyle w:val="af5"/>
          <w:rFonts w:ascii="Times New Roman" w:hAnsi="Times New Roman"/>
          <w:b w:val="0"/>
          <w:sz w:val="22"/>
          <w:szCs w:val="22"/>
        </w:rPr>
        <w:t xml:space="preserve">В случае расторжения Договора </w:t>
      </w:r>
      <w:r w:rsidR="00A36C0A" w:rsidRPr="00A36C0A">
        <w:rPr>
          <w:rFonts w:ascii="Times New Roman" w:hAnsi="Times New Roman"/>
          <w:sz w:val="22"/>
          <w:szCs w:val="22"/>
        </w:rPr>
        <w:t xml:space="preserve">Подрядчик </w:t>
      </w:r>
      <w:r w:rsidRPr="0001266B">
        <w:rPr>
          <w:rStyle w:val="af5"/>
          <w:rFonts w:ascii="Times New Roman" w:hAnsi="Times New Roman"/>
          <w:b w:val="0"/>
          <w:sz w:val="22"/>
          <w:szCs w:val="22"/>
        </w:rPr>
        <w:t>обязуется в течение 7 (сем</w:t>
      </w:r>
      <w:r w:rsidR="008B18F8" w:rsidRPr="0001266B">
        <w:rPr>
          <w:rStyle w:val="af5"/>
          <w:rFonts w:ascii="Times New Roman" w:hAnsi="Times New Roman"/>
          <w:b w:val="0"/>
          <w:sz w:val="22"/>
          <w:szCs w:val="22"/>
        </w:rPr>
        <w:t>ь</w:t>
      </w:r>
      <w:r w:rsidRPr="0001266B">
        <w:rPr>
          <w:rStyle w:val="af5"/>
          <w:rFonts w:ascii="Times New Roman" w:hAnsi="Times New Roman"/>
          <w:b w:val="0"/>
          <w:sz w:val="22"/>
          <w:szCs w:val="22"/>
        </w:rPr>
        <w:t>) календарных дней с даты расторжения вернуть Заказчику всю полученную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 xml:space="preserve"> от Заказчика исходно-разрешительную документацию.</w:t>
      </w:r>
    </w:p>
    <w:p w:rsidR="007E4E5F" w:rsidRPr="00757B85" w:rsidRDefault="006A2700" w:rsidP="00757B85">
      <w:pPr>
        <w:pStyle w:val="a3"/>
        <w:numPr>
          <w:ilvl w:val="1"/>
          <w:numId w:val="1"/>
        </w:numPr>
        <w:spacing w:before="0"/>
        <w:ind w:left="709" w:hanging="709"/>
        <w:rPr>
          <w:rStyle w:val="af5"/>
          <w:rFonts w:ascii="Times New Roman" w:eastAsia="Dotum" w:hAnsi="Times New Roman"/>
          <w:b w:val="0"/>
          <w:sz w:val="22"/>
          <w:szCs w:val="22"/>
        </w:rPr>
      </w:pP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>Отказ от исполнения Договора в одностороннем внесудебном порядке производится путем направления Стороной – инициатором расторжения Договора уведомления об отказе от исполнения Договора, которое должно быть направлено в адрес другой Стороны не позднее, чем за 7 (семь) календарных дней до даты расторжения Договора.</w:t>
      </w:r>
    </w:p>
    <w:p w:rsidR="007E4E5F" w:rsidRPr="00757B85" w:rsidRDefault="006A2700" w:rsidP="00757B85">
      <w:pPr>
        <w:pStyle w:val="a3"/>
        <w:spacing w:before="0"/>
        <w:ind w:left="709" w:firstLine="0"/>
        <w:rPr>
          <w:rStyle w:val="af5"/>
          <w:rFonts w:ascii="Times New Roman" w:eastAsia="Dotum" w:hAnsi="Times New Roman"/>
          <w:b w:val="0"/>
          <w:sz w:val="22"/>
          <w:szCs w:val="22"/>
        </w:rPr>
      </w:pP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>В течение 5 (пят</w:t>
      </w:r>
      <w:r w:rsidR="008B18F8">
        <w:rPr>
          <w:rStyle w:val="af5"/>
          <w:rFonts w:ascii="Times New Roman" w:eastAsia="Dotum" w:hAnsi="Times New Roman"/>
          <w:b w:val="0"/>
          <w:sz w:val="22"/>
          <w:szCs w:val="22"/>
        </w:rPr>
        <w:t>ь</w:t>
      </w: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) рабочих дней с даты, указанной в уведомлении об отказе от исполнения Договора, Сторона, направившая уведомление, формирует </w:t>
      </w:r>
      <w:r w:rsidR="00066E6A"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>А</w:t>
      </w: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кт сверки расчетов по Договору и направляет его другой Стороне для подписания. В случае согласия с данными, содержащимися в </w:t>
      </w:r>
      <w:r w:rsidR="00066E6A"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>Акте сверки, А</w:t>
      </w: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>кт сверки подлежит немедленному подписанию Сторонами.</w:t>
      </w:r>
    </w:p>
    <w:p w:rsidR="00595BA5" w:rsidRPr="00757B85" w:rsidRDefault="000F34B5" w:rsidP="00757B85">
      <w:pPr>
        <w:pStyle w:val="ConsNormal"/>
        <w:numPr>
          <w:ilvl w:val="1"/>
          <w:numId w:val="1"/>
        </w:numPr>
        <w:ind w:left="709" w:hanging="709"/>
        <w:jc w:val="both"/>
        <w:rPr>
          <w:rStyle w:val="af5"/>
          <w:rFonts w:ascii="Times New Roman" w:eastAsia="Dotum" w:hAnsi="Times New Roman"/>
          <w:b w:val="0"/>
          <w:sz w:val="22"/>
          <w:szCs w:val="22"/>
        </w:rPr>
      </w:pP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В случае если стоимость выполненных и принятых Заказчиком </w:t>
      </w:r>
      <w:r w:rsidR="00BE4BED"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>Р</w:t>
      </w: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абот на момент расторжения Договора окажется менее уплаченных Заказчиком сумм по Договору, Заказчик вправе требовать </w:t>
      </w:r>
      <w:r w:rsidRPr="005D2E4E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от </w:t>
      </w:r>
      <w:r w:rsidR="00A36C0A" w:rsidRPr="00A36C0A">
        <w:rPr>
          <w:rFonts w:ascii="Times New Roman" w:hAnsi="Times New Roman" w:cs="Times New Roman"/>
          <w:sz w:val="22"/>
          <w:szCs w:val="22"/>
        </w:rPr>
        <w:t>Подрядчик</w:t>
      </w:r>
      <w:r w:rsidR="005D2E4E" w:rsidRPr="001F14AC">
        <w:rPr>
          <w:rFonts w:ascii="Times New Roman" w:hAnsi="Times New Roman" w:cs="Times New Roman"/>
          <w:sz w:val="22"/>
          <w:szCs w:val="22"/>
        </w:rPr>
        <w:t>а</w:t>
      </w: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возврата уплаченных денежных средств в части, превышающей стоимость выполненных и принятых Заказчиком 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>Работ</w:t>
      </w:r>
      <w:r w:rsidR="009C0FBE"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>.</w:t>
      </w:r>
    </w:p>
    <w:p w:rsidR="00FE0C30" w:rsidRPr="006D7422" w:rsidRDefault="000F34B5" w:rsidP="00757B85">
      <w:pPr>
        <w:pStyle w:val="ConsNormal"/>
        <w:numPr>
          <w:ilvl w:val="1"/>
          <w:numId w:val="1"/>
        </w:numPr>
        <w:ind w:left="709" w:hanging="709"/>
        <w:jc w:val="both"/>
        <w:rPr>
          <w:rStyle w:val="af5"/>
          <w:rFonts w:ascii="Times New Roman" w:eastAsia="Dotum" w:hAnsi="Times New Roman"/>
          <w:b w:val="0"/>
          <w:sz w:val="22"/>
          <w:szCs w:val="22"/>
        </w:rPr>
      </w:pP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Если стоимость выполненных и принятых Заказчиком </w:t>
      </w:r>
      <w:r w:rsidRPr="00757B85">
        <w:rPr>
          <w:rStyle w:val="af5"/>
          <w:rFonts w:ascii="Times New Roman" w:hAnsi="Times New Roman"/>
          <w:b w:val="0"/>
          <w:sz w:val="22"/>
          <w:szCs w:val="22"/>
        </w:rPr>
        <w:t xml:space="preserve">Работ </w:t>
      </w: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на </w:t>
      </w:r>
      <w:r w:rsidRPr="0001266B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момент расторжения Договора окажется более уплаченных Заказчиком сумм по Договору, то </w:t>
      </w:r>
      <w:r w:rsidR="00A36C0A" w:rsidRPr="00A36C0A">
        <w:rPr>
          <w:rFonts w:ascii="Times New Roman" w:hAnsi="Times New Roman" w:cs="Times New Roman"/>
          <w:sz w:val="22"/>
          <w:szCs w:val="22"/>
        </w:rPr>
        <w:t xml:space="preserve">Подрядчик </w:t>
      </w:r>
      <w:r w:rsidRPr="0001266B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вправе потребовать </w:t>
      </w:r>
      <w:r w:rsidRPr="0001266B">
        <w:rPr>
          <w:rStyle w:val="af5"/>
          <w:rFonts w:ascii="Times New Roman" w:eastAsia="Dotum" w:hAnsi="Times New Roman"/>
          <w:b w:val="0"/>
          <w:sz w:val="22"/>
          <w:szCs w:val="22"/>
        </w:rPr>
        <w:lastRenderedPageBreak/>
        <w:t>оплаты неоплаченных к моменту расторжения Договора выполненных и принятых Заказчиком Работ. Оплата в этом случае должна быть произведена в течение</w:t>
      </w: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 10 (десят</w:t>
      </w:r>
      <w:r w:rsidR="008B18F8">
        <w:rPr>
          <w:rStyle w:val="af5"/>
          <w:rFonts w:ascii="Times New Roman" w:eastAsia="Dotum" w:hAnsi="Times New Roman"/>
          <w:b w:val="0"/>
          <w:sz w:val="22"/>
          <w:szCs w:val="22"/>
        </w:rPr>
        <w:t>ь</w:t>
      </w: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 xml:space="preserve">) банковских дней с даты получения соответствующего требования и подписанного Сторонами </w:t>
      </w:r>
      <w:r w:rsidR="00066E6A"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>А</w:t>
      </w:r>
      <w:r w:rsidRPr="00757B85">
        <w:rPr>
          <w:rStyle w:val="af5"/>
          <w:rFonts w:ascii="Times New Roman" w:eastAsia="Dotum" w:hAnsi="Times New Roman"/>
          <w:b w:val="0"/>
          <w:sz w:val="22"/>
          <w:szCs w:val="22"/>
        </w:rPr>
        <w:t>кта сверки расчетов.</w:t>
      </w:r>
    </w:p>
    <w:p w:rsidR="006D7422" w:rsidRPr="00265409" w:rsidRDefault="006D7422" w:rsidP="006D7422">
      <w:pPr>
        <w:pStyle w:val="ConsNormal"/>
        <w:ind w:left="709" w:firstLine="0"/>
        <w:jc w:val="both"/>
        <w:rPr>
          <w:rStyle w:val="af5"/>
          <w:rFonts w:ascii="Times New Roman" w:eastAsia="Dotum" w:hAnsi="Times New Roman"/>
          <w:b w:val="0"/>
          <w:sz w:val="22"/>
          <w:szCs w:val="22"/>
        </w:rPr>
      </w:pPr>
    </w:p>
    <w:p w:rsidR="006D7422" w:rsidRDefault="006D7422" w:rsidP="006D7422">
      <w:pPr>
        <w:pStyle w:val="ConsNormal"/>
        <w:numPr>
          <w:ilvl w:val="0"/>
          <w:numId w:val="1"/>
        </w:numPr>
        <w:jc w:val="center"/>
        <w:rPr>
          <w:rStyle w:val="af5"/>
          <w:rFonts w:ascii="Times New Roman" w:eastAsia="Dotum" w:hAnsi="Times New Roman"/>
          <w:sz w:val="22"/>
          <w:szCs w:val="22"/>
        </w:rPr>
      </w:pPr>
      <w:bookmarkStart w:id="32" w:name="_Ref373337093"/>
      <w:r w:rsidRPr="00BE2A0E">
        <w:rPr>
          <w:rStyle w:val="af5"/>
          <w:rFonts w:ascii="Times New Roman" w:eastAsia="Dotum" w:hAnsi="Times New Roman"/>
          <w:sz w:val="22"/>
          <w:szCs w:val="22"/>
        </w:rPr>
        <w:t>ПЕРЕДАЧА ИСКЛЮЧИТЕЛЬНЫХ ПРАВ</w:t>
      </w:r>
      <w:bookmarkEnd w:id="32"/>
    </w:p>
    <w:p w:rsidR="006D7422" w:rsidRDefault="006D7422" w:rsidP="006D7422">
      <w:pPr>
        <w:pStyle w:val="ConsNormal"/>
        <w:ind w:firstLine="0"/>
        <w:rPr>
          <w:rStyle w:val="af5"/>
          <w:rFonts w:ascii="Times New Roman" w:eastAsia="Dotum" w:hAnsi="Times New Roman"/>
          <w:b w:val="0"/>
          <w:sz w:val="22"/>
          <w:szCs w:val="22"/>
        </w:rPr>
      </w:pPr>
    </w:p>
    <w:p w:rsidR="006D7422" w:rsidRDefault="006D7422" w:rsidP="006D7422">
      <w:pPr>
        <w:pStyle w:val="af4"/>
        <w:numPr>
          <w:ilvl w:val="1"/>
          <w:numId w:val="1"/>
        </w:numPr>
        <w:tabs>
          <w:tab w:val="left" w:pos="709"/>
        </w:tabs>
        <w:ind w:hanging="720"/>
        <w:rPr>
          <w:sz w:val="22"/>
          <w:szCs w:val="22"/>
        </w:rPr>
      </w:pPr>
      <w:r w:rsidRPr="001D1BBF">
        <w:rPr>
          <w:sz w:val="22"/>
          <w:szCs w:val="22"/>
        </w:rPr>
        <w:t xml:space="preserve">Созданный </w:t>
      </w: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Pr="001D1BBF">
        <w:rPr>
          <w:sz w:val="22"/>
          <w:szCs w:val="22"/>
        </w:rPr>
        <w:t>ом в ходе исполнения Договора архитектурный проект (по тексту Договора – «Архитектурный проект») является объектом интеллектуальной собственности и объектом авторского права в соответствии с Законодательством.</w:t>
      </w:r>
    </w:p>
    <w:p w:rsidR="006D7422" w:rsidRDefault="006D7422" w:rsidP="006D7422">
      <w:pPr>
        <w:pStyle w:val="22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</w:t>
      </w:r>
      <w:r w:rsidRPr="00882CE6">
        <w:rPr>
          <w:sz w:val="22"/>
          <w:szCs w:val="22"/>
        </w:rPr>
        <w:t xml:space="preserve">отчуждает Заказчику в полном объеме исключительные права на </w:t>
      </w:r>
      <w:r>
        <w:rPr>
          <w:sz w:val="22"/>
          <w:szCs w:val="22"/>
        </w:rPr>
        <w:t>А</w:t>
      </w:r>
      <w:r w:rsidRPr="007D7371">
        <w:rPr>
          <w:sz w:val="22"/>
          <w:szCs w:val="22"/>
        </w:rPr>
        <w:t xml:space="preserve">рхитектурный проект </w:t>
      </w:r>
      <w:r w:rsidRPr="00882CE6">
        <w:rPr>
          <w:sz w:val="22"/>
          <w:szCs w:val="22"/>
        </w:rPr>
        <w:t xml:space="preserve">по Акту приема – передачи исключительных прав на </w:t>
      </w:r>
      <w:r>
        <w:rPr>
          <w:sz w:val="22"/>
          <w:szCs w:val="22"/>
        </w:rPr>
        <w:t>А</w:t>
      </w:r>
      <w:r w:rsidRPr="007D7371">
        <w:rPr>
          <w:sz w:val="22"/>
          <w:szCs w:val="22"/>
        </w:rPr>
        <w:t>рхитектурный проект</w:t>
      </w:r>
      <w:r>
        <w:rPr>
          <w:sz w:val="22"/>
          <w:szCs w:val="22"/>
        </w:rPr>
        <w:t xml:space="preserve"> в течение 5 (пять) рабочих дней со дня подписания Заказчиком и </w:t>
      </w: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 xml:space="preserve">одрядчиком </w:t>
      </w:r>
      <w:r w:rsidRPr="00757B85">
        <w:rPr>
          <w:sz w:val="22"/>
          <w:szCs w:val="22"/>
        </w:rPr>
        <w:t>Итогов</w:t>
      </w:r>
      <w:r>
        <w:rPr>
          <w:sz w:val="22"/>
          <w:szCs w:val="22"/>
        </w:rPr>
        <w:t>ого</w:t>
      </w:r>
      <w:r w:rsidRPr="00757B85">
        <w:rPr>
          <w:sz w:val="22"/>
          <w:szCs w:val="22"/>
        </w:rPr>
        <w:t xml:space="preserve"> Акт</w:t>
      </w:r>
      <w:r>
        <w:rPr>
          <w:sz w:val="22"/>
          <w:szCs w:val="22"/>
        </w:rPr>
        <w:t>а</w:t>
      </w:r>
      <w:r w:rsidRPr="00757B85">
        <w:rPr>
          <w:bCs/>
          <w:sz w:val="22"/>
          <w:szCs w:val="22"/>
        </w:rPr>
        <w:t>о приемке выполненных работ</w:t>
      </w:r>
      <w:r>
        <w:rPr>
          <w:rStyle w:val="af5"/>
          <w:rFonts w:eastAsia="Calibri"/>
          <w:b w:val="0"/>
          <w:sz w:val="22"/>
          <w:szCs w:val="22"/>
        </w:rPr>
        <w:t>, предусмотренного п. </w:t>
      </w:r>
      <w:r w:rsidR="0032281F">
        <w:rPr>
          <w:rStyle w:val="af5"/>
          <w:rFonts w:eastAsia="Calibri"/>
          <w:b w:val="0"/>
          <w:sz w:val="22"/>
          <w:szCs w:val="22"/>
        </w:rPr>
        <w:fldChar w:fldCharType="begin"/>
      </w:r>
      <w:r>
        <w:rPr>
          <w:rStyle w:val="af5"/>
          <w:rFonts w:eastAsia="Calibri"/>
          <w:b w:val="0"/>
          <w:sz w:val="22"/>
          <w:szCs w:val="22"/>
        </w:rPr>
        <w:instrText xml:space="preserve"> REF _Ref345934264 \r \h </w:instrText>
      </w:r>
      <w:r w:rsidR="0032281F">
        <w:rPr>
          <w:rStyle w:val="af5"/>
          <w:rFonts w:eastAsia="Calibri"/>
          <w:b w:val="0"/>
          <w:sz w:val="22"/>
          <w:szCs w:val="22"/>
        </w:rPr>
      </w:r>
      <w:r w:rsidR="0032281F">
        <w:rPr>
          <w:rStyle w:val="af5"/>
          <w:rFonts w:eastAsia="Calibri"/>
          <w:b w:val="0"/>
          <w:sz w:val="22"/>
          <w:szCs w:val="22"/>
        </w:rPr>
        <w:fldChar w:fldCharType="separate"/>
      </w:r>
      <w:r w:rsidR="002E3669">
        <w:rPr>
          <w:rStyle w:val="af5"/>
          <w:rFonts w:eastAsia="Calibri"/>
          <w:b w:val="0"/>
          <w:sz w:val="22"/>
          <w:szCs w:val="22"/>
        </w:rPr>
        <w:t>8.5.1</w:t>
      </w:r>
      <w:r w:rsidR="0032281F">
        <w:rPr>
          <w:rStyle w:val="af5"/>
          <w:rFonts w:eastAsia="Calibri"/>
          <w:b w:val="0"/>
          <w:sz w:val="22"/>
          <w:szCs w:val="22"/>
        </w:rPr>
        <w:fldChar w:fldCharType="end"/>
      </w:r>
      <w:r>
        <w:rPr>
          <w:rStyle w:val="af5"/>
          <w:rFonts w:eastAsia="Calibri"/>
          <w:b w:val="0"/>
          <w:sz w:val="22"/>
          <w:szCs w:val="22"/>
        </w:rPr>
        <w:t xml:space="preserve">. </w:t>
      </w:r>
      <w:r w:rsidRPr="00757B85">
        <w:rPr>
          <w:rStyle w:val="af5"/>
          <w:rFonts w:eastAsia="Calibri"/>
          <w:b w:val="0"/>
          <w:sz w:val="22"/>
          <w:szCs w:val="22"/>
        </w:rPr>
        <w:t>Договор</w:t>
      </w:r>
      <w:r>
        <w:rPr>
          <w:rStyle w:val="af5"/>
          <w:rFonts w:eastAsia="Calibri"/>
          <w:b w:val="0"/>
          <w:sz w:val="22"/>
          <w:szCs w:val="22"/>
        </w:rPr>
        <w:t xml:space="preserve">а, и передачи </w:t>
      </w:r>
      <w:r w:rsidRPr="00757B85">
        <w:rPr>
          <w:sz w:val="22"/>
          <w:szCs w:val="22"/>
        </w:rPr>
        <w:t>П</w:t>
      </w:r>
      <w:r>
        <w:rPr>
          <w:sz w:val="22"/>
          <w:szCs w:val="22"/>
        </w:rPr>
        <w:t>одрядчико</w:t>
      </w:r>
      <w:r>
        <w:rPr>
          <w:rStyle w:val="af5"/>
          <w:rFonts w:eastAsia="Calibri"/>
          <w:b w:val="0"/>
          <w:sz w:val="22"/>
          <w:szCs w:val="22"/>
        </w:rPr>
        <w:t>м Проектной документации в полном объеме, предусмотренном п. </w:t>
      </w:r>
      <w:r w:rsidR="0032281F">
        <w:rPr>
          <w:rStyle w:val="af5"/>
          <w:rFonts w:eastAsia="Calibri"/>
          <w:b w:val="0"/>
          <w:sz w:val="22"/>
          <w:szCs w:val="22"/>
        </w:rPr>
        <w:fldChar w:fldCharType="begin"/>
      </w:r>
      <w:r>
        <w:rPr>
          <w:rStyle w:val="af5"/>
          <w:rFonts w:eastAsia="Calibri"/>
          <w:b w:val="0"/>
          <w:sz w:val="22"/>
          <w:szCs w:val="22"/>
        </w:rPr>
        <w:instrText xml:space="preserve"> REF _Ref345934255 \r \h </w:instrText>
      </w:r>
      <w:r w:rsidR="0032281F">
        <w:rPr>
          <w:rStyle w:val="af5"/>
          <w:rFonts w:eastAsia="Calibri"/>
          <w:b w:val="0"/>
          <w:sz w:val="22"/>
          <w:szCs w:val="22"/>
        </w:rPr>
      </w:r>
      <w:r w:rsidR="0032281F">
        <w:rPr>
          <w:rStyle w:val="af5"/>
          <w:rFonts w:eastAsia="Calibri"/>
          <w:b w:val="0"/>
          <w:sz w:val="22"/>
          <w:szCs w:val="22"/>
        </w:rPr>
        <w:fldChar w:fldCharType="separate"/>
      </w:r>
      <w:r w:rsidR="002E3669">
        <w:rPr>
          <w:rStyle w:val="af5"/>
          <w:rFonts w:eastAsia="Calibri"/>
          <w:b w:val="0"/>
          <w:sz w:val="22"/>
          <w:szCs w:val="22"/>
        </w:rPr>
        <w:t>8.5.2</w:t>
      </w:r>
      <w:r w:rsidR="0032281F">
        <w:rPr>
          <w:rStyle w:val="af5"/>
          <w:rFonts w:eastAsia="Calibri"/>
          <w:b w:val="0"/>
          <w:sz w:val="22"/>
          <w:szCs w:val="22"/>
        </w:rPr>
        <w:fldChar w:fldCharType="end"/>
      </w:r>
      <w:r>
        <w:rPr>
          <w:rStyle w:val="af5"/>
          <w:rFonts w:eastAsia="Calibri"/>
          <w:b w:val="0"/>
          <w:sz w:val="22"/>
          <w:szCs w:val="22"/>
        </w:rPr>
        <w:t>. Договора</w:t>
      </w:r>
      <w:r w:rsidRPr="00882CE6">
        <w:rPr>
          <w:sz w:val="22"/>
          <w:szCs w:val="22"/>
        </w:rPr>
        <w:t>.</w:t>
      </w:r>
    </w:p>
    <w:p w:rsidR="006D7422" w:rsidRDefault="006D7422" w:rsidP="006D7422">
      <w:pPr>
        <w:pStyle w:val="22"/>
        <w:ind w:left="720"/>
        <w:jc w:val="both"/>
        <w:rPr>
          <w:sz w:val="22"/>
          <w:szCs w:val="22"/>
        </w:rPr>
      </w:pPr>
      <w:r w:rsidRPr="00882CE6">
        <w:rPr>
          <w:sz w:val="22"/>
          <w:szCs w:val="22"/>
        </w:rPr>
        <w:t xml:space="preserve">Исключительные права считаются переданными в полном объеме с момента подписания </w:t>
      </w:r>
      <w:r>
        <w:rPr>
          <w:sz w:val="22"/>
          <w:szCs w:val="22"/>
        </w:rPr>
        <w:t>С</w:t>
      </w:r>
      <w:r w:rsidRPr="00882CE6">
        <w:rPr>
          <w:sz w:val="22"/>
          <w:szCs w:val="22"/>
        </w:rPr>
        <w:t xml:space="preserve">торонами Актаприема – передачи исключительных прав на </w:t>
      </w:r>
      <w:r>
        <w:rPr>
          <w:sz w:val="22"/>
          <w:szCs w:val="22"/>
        </w:rPr>
        <w:t>А</w:t>
      </w:r>
      <w:r w:rsidRPr="007D7371">
        <w:rPr>
          <w:sz w:val="22"/>
          <w:szCs w:val="22"/>
        </w:rPr>
        <w:t>рхитектурный проект</w:t>
      </w:r>
      <w:r w:rsidRPr="00882CE6">
        <w:rPr>
          <w:sz w:val="22"/>
          <w:szCs w:val="22"/>
        </w:rPr>
        <w:t>.</w:t>
      </w:r>
    </w:p>
    <w:p w:rsidR="00056DA3" w:rsidRDefault="00056DA3" w:rsidP="008D2B16">
      <w:pPr>
        <w:pStyle w:val="ConsNormal"/>
        <w:ind w:firstLine="0"/>
        <w:jc w:val="both"/>
        <w:rPr>
          <w:rStyle w:val="af5"/>
          <w:rFonts w:ascii="Times New Roman" w:eastAsia="Dotum" w:hAnsi="Times New Roman"/>
          <w:b w:val="0"/>
          <w:sz w:val="22"/>
          <w:szCs w:val="22"/>
        </w:rPr>
      </w:pPr>
    </w:p>
    <w:p w:rsidR="008572A7" w:rsidRPr="00757B85" w:rsidRDefault="008572A7" w:rsidP="006D7422">
      <w:pPr>
        <w:pStyle w:val="af4"/>
        <w:numPr>
          <w:ilvl w:val="0"/>
          <w:numId w:val="1"/>
        </w:numPr>
        <w:suppressAutoHyphens/>
        <w:ind w:left="709" w:hanging="709"/>
        <w:jc w:val="center"/>
        <w:rPr>
          <w:b/>
          <w:sz w:val="22"/>
          <w:szCs w:val="22"/>
        </w:rPr>
      </w:pPr>
      <w:r w:rsidRPr="00757B85">
        <w:rPr>
          <w:b/>
          <w:sz w:val="22"/>
          <w:szCs w:val="22"/>
        </w:rPr>
        <w:t>ОСОБЫЕ УСЛОВИЯ</w:t>
      </w:r>
    </w:p>
    <w:p w:rsidR="008A30A1" w:rsidRPr="00757B85" w:rsidRDefault="008A30A1" w:rsidP="00757B85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8572A7" w:rsidRPr="00300CD1" w:rsidRDefault="00C170D8" w:rsidP="006D7422">
      <w:pPr>
        <w:pStyle w:val="af4"/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300CD1">
        <w:rPr>
          <w:sz w:val="22"/>
          <w:szCs w:val="22"/>
        </w:rPr>
        <w:t>Договор вступает в силу с даты его подписания</w:t>
      </w:r>
      <w:r w:rsidR="001614D1" w:rsidRPr="00300CD1">
        <w:rPr>
          <w:sz w:val="22"/>
          <w:szCs w:val="22"/>
        </w:rPr>
        <w:t xml:space="preserve"> и действует до полного выполнения Сторонами своих обязательств.</w:t>
      </w:r>
      <w:r w:rsidRPr="00300CD1">
        <w:rPr>
          <w:sz w:val="22"/>
          <w:szCs w:val="22"/>
        </w:rPr>
        <w:t xml:space="preserve"> Датой подписания Договора является дата, указанная на первой (титульной) странице Договора.</w:t>
      </w:r>
    </w:p>
    <w:p w:rsidR="008572A7" w:rsidRPr="00757B85" w:rsidRDefault="002607FA" w:rsidP="006D7422">
      <w:pPr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В случае если одна из Сторон направила другой Стороне письменную претензию и вручила ее с уведомлением другой Стороне, то Сторона, получившая претензию, обязана в срок не позднее 1</w:t>
      </w:r>
      <w:r w:rsidR="005C5332" w:rsidRPr="00757B85">
        <w:rPr>
          <w:sz w:val="22"/>
          <w:szCs w:val="22"/>
        </w:rPr>
        <w:t>5</w:t>
      </w:r>
      <w:r w:rsidRPr="00757B85">
        <w:rPr>
          <w:sz w:val="22"/>
          <w:szCs w:val="22"/>
        </w:rPr>
        <w:t xml:space="preserve"> (</w:t>
      </w:r>
      <w:r w:rsidR="005C5332" w:rsidRPr="00757B85">
        <w:rPr>
          <w:sz w:val="22"/>
          <w:szCs w:val="22"/>
        </w:rPr>
        <w:t>пятнадцат</w:t>
      </w:r>
      <w:r w:rsidR="008B18F8">
        <w:rPr>
          <w:sz w:val="22"/>
          <w:szCs w:val="22"/>
        </w:rPr>
        <w:t>ь</w:t>
      </w:r>
      <w:r w:rsidRPr="00757B85">
        <w:rPr>
          <w:sz w:val="22"/>
          <w:szCs w:val="22"/>
        </w:rPr>
        <w:t>) рабочих дней дать письме</w:t>
      </w:r>
      <w:r w:rsidR="008572A7" w:rsidRPr="00757B85">
        <w:rPr>
          <w:sz w:val="22"/>
          <w:szCs w:val="22"/>
        </w:rPr>
        <w:t>нный ответ на претензию.</w:t>
      </w:r>
    </w:p>
    <w:p w:rsidR="008572A7" w:rsidRPr="00757B85" w:rsidRDefault="002607FA" w:rsidP="006D7422">
      <w:pPr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Все изменения и Дополнения к </w:t>
      </w:r>
      <w:r w:rsidR="000850BC" w:rsidRPr="00757B85">
        <w:rPr>
          <w:sz w:val="22"/>
          <w:szCs w:val="22"/>
        </w:rPr>
        <w:t>Договор</w:t>
      </w:r>
      <w:r w:rsidRPr="00757B85">
        <w:rPr>
          <w:sz w:val="22"/>
          <w:szCs w:val="22"/>
        </w:rPr>
        <w:t>у считаются действительными, если они оформлены в письменном виде и подписаны Сторонами.</w:t>
      </w:r>
    </w:p>
    <w:p w:rsidR="008572A7" w:rsidRPr="00757B85" w:rsidRDefault="002607FA" w:rsidP="006D7422">
      <w:pPr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757B85">
        <w:rPr>
          <w:bCs/>
          <w:sz w:val="22"/>
          <w:szCs w:val="22"/>
        </w:rPr>
        <w:t xml:space="preserve">Во всем, что не урегулировано </w:t>
      </w:r>
      <w:r w:rsidR="000850BC" w:rsidRPr="00757B85">
        <w:rPr>
          <w:bCs/>
          <w:sz w:val="22"/>
          <w:szCs w:val="22"/>
        </w:rPr>
        <w:t>Договор</w:t>
      </w:r>
      <w:r w:rsidRPr="00757B85">
        <w:rPr>
          <w:bCs/>
          <w:sz w:val="22"/>
          <w:szCs w:val="22"/>
        </w:rPr>
        <w:t xml:space="preserve">ом, Стороны руководствуются </w:t>
      </w:r>
      <w:r w:rsidR="00614363">
        <w:rPr>
          <w:bCs/>
          <w:sz w:val="22"/>
          <w:szCs w:val="22"/>
        </w:rPr>
        <w:t>з</w:t>
      </w:r>
      <w:r w:rsidR="006D170E">
        <w:rPr>
          <w:bCs/>
          <w:sz w:val="22"/>
          <w:szCs w:val="22"/>
        </w:rPr>
        <w:t>аконод</w:t>
      </w:r>
      <w:r w:rsidRPr="00757B85">
        <w:rPr>
          <w:bCs/>
          <w:sz w:val="22"/>
          <w:szCs w:val="22"/>
        </w:rPr>
        <w:t>ательством</w:t>
      </w:r>
      <w:r w:rsidR="00614363">
        <w:rPr>
          <w:bCs/>
          <w:sz w:val="22"/>
          <w:szCs w:val="22"/>
        </w:rPr>
        <w:t xml:space="preserve"> Российской Федерации</w:t>
      </w:r>
      <w:r w:rsidRPr="00757B85">
        <w:rPr>
          <w:bCs/>
          <w:sz w:val="22"/>
          <w:szCs w:val="22"/>
        </w:rPr>
        <w:t>.</w:t>
      </w:r>
    </w:p>
    <w:p w:rsidR="008572A7" w:rsidRPr="00757B85" w:rsidRDefault="002607FA" w:rsidP="006D7422">
      <w:pPr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После подписания </w:t>
      </w:r>
      <w:r w:rsidR="000850BC" w:rsidRPr="00757B85">
        <w:rPr>
          <w:sz w:val="22"/>
          <w:szCs w:val="22"/>
        </w:rPr>
        <w:t>Договор</w:t>
      </w:r>
      <w:r w:rsidRPr="00757B85">
        <w:rPr>
          <w:sz w:val="22"/>
          <w:szCs w:val="22"/>
        </w:rPr>
        <w:t>а все предыдущие письменные и устные соглашени</w:t>
      </w:r>
      <w:r w:rsidR="0097387C" w:rsidRPr="00757B85">
        <w:rPr>
          <w:sz w:val="22"/>
          <w:szCs w:val="22"/>
        </w:rPr>
        <w:t>я, переговоры, переписка между С</w:t>
      </w:r>
      <w:r w:rsidRPr="00757B85">
        <w:rPr>
          <w:sz w:val="22"/>
          <w:szCs w:val="22"/>
        </w:rPr>
        <w:t xml:space="preserve">торонами, относящиеся к данному </w:t>
      </w:r>
      <w:r w:rsidR="000850BC" w:rsidRPr="00757B85">
        <w:rPr>
          <w:sz w:val="22"/>
          <w:szCs w:val="22"/>
        </w:rPr>
        <w:t>Договор</w:t>
      </w:r>
      <w:r w:rsidRPr="00757B85">
        <w:rPr>
          <w:sz w:val="22"/>
          <w:szCs w:val="22"/>
        </w:rPr>
        <w:t>у, теряют силу.</w:t>
      </w:r>
    </w:p>
    <w:p w:rsidR="008572A7" w:rsidRPr="00757B85" w:rsidRDefault="002607FA" w:rsidP="006D7422">
      <w:pPr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Вся переписка между Сторонами ведется на русском языке.</w:t>
      </w:r>
    </w:p>
    <w:p w:rsidR="008572A7" w:rsidRPr="00757B85" w:rsidRDefault="000850BC" w:rsidP="006D7422">
      <w:pPr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Договор</w:t>
      </w:r>
      <w:r w:rsidR="002607FA" w:rsidRPr="00757B85">
        <w:rPr>
          <w:sz w:val="22"/>
          <w:szCs w:val="22"/>
        </w:rPr>
        <w:t xml:space="preserve"> подписан в </w:t>
      </w:r>
      <w:r w:rsidR="0071529C" w:rsidRPr="00757B85">
        <w:rPr>
          <w:sz w:val="22"/>
          <w:szCs w:val="22"/>
        </w:rPr>
        <w:t xml:space="preserve">трех </w:t>
      </w:r>
      <w:r w:rsidR="002607FA" w:rsidRPr="00757B85">
        <w:rPr>
          <w:sz w:val="22"/>
          <w:szCs w:val="22"/>
        </w:rPr>
        <w:t xml:space="preserve">экземплярах на русском языке, </w:t>
      </w:r>
      <w:r w:rsidR="0071529C" w:rsidRPr="00757B85">
        <w:rPr>
          <w:sz w:val="22"/>
          <w:szCs w:val="22"/>
        </w:rPr>
        <w:t xml:space="preserve">один экземпляр – для </w:t>
      </w:r>
      <w:r w:rsidR="0001266B" w:rsidRPr="00757B85">
        <w:rPr>
          <w:sz w:val="22"/>
          <w:szCs w:val="22"/>
        </w:rPr>
        <w:t>П</w:t>
      </w:r>
      <w:r w:rsidR="0001266B">
        <w:rPr>
          <w:sz w:val="22"/>
          <w:szCs w:val="22"/>
        </w:rPr>
        <w:t>одрядчик</w:t>
      </w:r>
      <w:r w:rsidR="005A7D4D">
        <w:rPr>
          <w:sz w:val="22"/>
          <w:szCs w:val="22"/>
        </w:rPr>
        <w:t>а</w:t>
      </w:r>
      <w:r w:rsidR="0071529C" w:rsidRPr="00757B85">
        <w:rPr>
          <w:sz w:val="22"/>
          <w:szCs w:val="22"/>
        </w:rPr>
        <w:t>, два экземпляра – для Заказчика.</w:t>
      </w:r>
    </w:p>
    <w:p w:rsidR="008572A7" w:rsidRPr="00757B85" w:rsidRDefault="008572A7" w:rsidP="006D7422">
      <w:pPr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Каждая из С</w:t>
      </w:r>
      <w:r w:rsidR="002607FA" w:rsidRPr="00757B85">
        <w:rPr>
          <w:sz w:val="22"/>
          <w:szCs w:val="22"/>
        </w:rPr>
        <w:t xml:space="preserve">торон гарантирует, что лица, подписавшие </w:t>
      </w:r>
      <w:r w:rsidR="000850BC" w:rsidRPr="00757B85">
        <w:rPr>
          <w:sz w:val="22"/>
          <w:szCs w:val="22"/>
        </w:rPr>
        <w:t>Договор</w:t>
      </w:r>
      <w:r w:rsidR="002607FA" w:rsidRPr="00757B85">
        <w:rPr>
          <w:sz w:val="22"/>
          <w:szCs w:val="22"/>
        </w:rPr>
        <w:t xml:space="preserve"> и приложения к нему, на это уполномочены.</w:t>
      </w:r>
    </w:p>
    <w:p w:rsidR="006E6A65" w:rsidRPr="00757B85" w:rsidRDefault="006E6A65" w:rsidP="006D7422">
      <w:pPr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 xml:space="preserve">По Договору, Стороны гарантируют, что преследуют деловую цель и отражают операции в соответствии с их экономическим смыслом в налоговых декларациях и бухгалтерской отчетности, уплачивают установленные </w:t>
      </w:r>
      <w:r w:rsidR="006D170E">
        <w:rPr>
          <w:sz w:val="22"/>
          <w:szCs w:val="22"/>
        </w:rPr>
        <w:t>Законод</w:t>
      </w:r>
      <w:r w:rsidRPr="00757B85">
        <w:rPr>
          <w:sz w:val="22"/>
          <w:szCs w:val="22"/>
        </w:rPr>
        <w:t>ательством налоги, обязанность по уплате которых возложена на них, в том числе налог на добавленную стоимость и исполняют иные свои налоговые обязанности.</w:t>
      </w:r>
    </w:p>
    <w:p w:rsidR="007E4E5F" w:rsidRPr="00757B85" w:rsidRDefault="007E4E5F" w:rsidP="006D7422">
      <w:pPr>
        <w:numPr>
          <w:ilvl w:val="1"/>
          <w:numId w:val="1"/>
        </w:numPr>
        <w:tabs>
          <w:tab w:val="left" w:pos="709"/>
        </w:tabs>
        <w:suppressAutoHyphens/>
        <w:ind w:left="709" w:hanging="709"/>
        <w:rPr>
          <w:sz w:val="22"/>
          <w:szCs w:val="22"/>
        </w:rPr>
      </w:pPr>
      <w:r w:rsidRPr="00757B85">
        <w:rPr>
          <w:sz w:val="22"/>
          <w:szCs w:val="22"/>
        </w:rPr>
        <w:t>К Договору прилагаются и являются его неотъемлемой частью следующие Приложения:</w:t>
      </w:r>
    </w:p>
    <w:p w:rsidR="002607FA" w:rsidRDefault="00E5602D" w:rsidP="0046152C">
      <w:pPr>
        <w:numPr>
          <w:ilvl w:val="0"/>
          <w:numId w:val="4"/>
        </w:numPr>
        <w:suppressAutoHyphens/>
        <w:ind w:left="851" w:hanging="142"/>
        <w:jc w:val="left"/>
        <w:rPr>
          <w:sz w:val="22"/>
          <w:szCs w:val="22"/>
        </w:rPr>
      </w:pPr>
      <w:r w:rsidRPr="00757B85">
        <w:rPr>
          <w:b/>
          <w:sz w:val="22"/>
          <w:szCs w:val="22"/>
        </w:rPr>
        <w:t>Приложение № 1</w:t>
      </w:r>
      <w:r w:rsidRPr="00757B85">
        <w:rPr>
          <w:sz w:val="22"/>
          <w:szCs w:val="22"/>
        </w:rPr>
        <w:t> – </w:t>
      </w:r>
      <w:r w:rsidR="00627AE8">
        <w:rPr>
          <w:sz w:val="22"/>
          <w:szCs w:val="22"/>
        </w:rPr>
        <w:t>Техническое з</w:t>
      </w:r>
      <w:r w:rsidR="00627AE8" w:rsidRPr="00757B85">
        <w:rPr>
          <w:sz w:val="22"/>
          <w:szCs w:val="22"/>
        </w:rPr>
        <w:t>адание</w:t>
      </w:r>
      <w:r w:rsidR="002607FA" w:rsidRPr="00757B85">
        <w:rPr>
          <w:sz w:val="22"/>
          <w:szCs w:val="22"/>
        </w:rPr>
        <w:t>;</w:t>
      </w:r>
    </w:p>
    <w:p w:rsidR="007E4E5F" w:rsidRPr="00757B85" w:rsidRDefault="00E5602D" w:rsidP="0046152C">
      <w:pPr>
        <w:numPr>
          <w:ilvl w:val="0"/>
          <w:numId w:val="4"/>
        </w:numPr>
        <w:suppressAutoHyphens/>
        <w:ind w:left="851" w:hanging="142"/>
        <w:jc w:val="left"/>
        <w:rPr>
          <w:sz w:val="22"/>
          <w:szCs w:val="22"/>
        </w:rPr>
      </w:pPr>
      <w:r w:rsidRPr="00757B85">
        <w:rPr>
          <w:b/>
          <w:sz w:val="22"/>
          <w:szCs w:val="22"/>
        </w:rPr>
        <w:t>Приложение № </w:t>
      </w:r>
      <w:r w:rsidR="00D034F2">
        <w:rPr>
          <w:b/>
          <w:sz w:val="22"/>
          <w:szCs w:val="22"/>
        </w:rPr>
        <w:t>2</w:t>
      </w:r>
      <w:r w:rsidRPr="00757B85">
        <w:rPr>
          <w:sz w:val="22"/>
          <w:szCs w:val="22"/>
        </w:rPr>
        <w:t> – </w:t>
      </w:r>
      <w:r w:rsidR="00593900" w:rsidRPr="00757B85">
        <w:rPr>
          <w:sz w:val="22"/>
          <w:szCs w:val="22"/>
        </w:rPr>
        <w:t>График производства работ</w:t>
      </w:r>
      <w:r w:rsidR="007E4E5F" w:rsidRPr="00757B85">
        <w:rPr>
          <w:sz w:val="22"/>
          <w:szCs w:val="22"/>
        </w:rPr>
        <w:t>;</w:t>
      </w:r>
    </w:p>
    <w:p w:rsidR="007E4E5F" w:rsidRPr="00757B85" w:rsidRDefault="00E5602D" w:rsidP="0046152C">
      <w:pPr>
        <w:numPr>
          <w:ilvl w:val="0"/>
          <w:numId w:val="4"/>
        </w:numPr>
        <w:suppressAutoHyphens/>
        <w:ind w:left="851" w:hanging="142"/>
        <w:jc w:val="left"/>
        <w:rPr>
          <w:sz w:val="22"/>
          <w:szCs w:val="22"/>
        </w:rPr>
      </w:pPr>
      <w:r w:rsidRPr="00757B85">
        <w:rPr>
          <w:b/>
          <w:sz w:val="22"/>
          <w:szCs w:val="22"/>
        </w:rPr>
        <w:t>Приложение № </w:t>
      </w:r>
      <w:r w:rsidR="00D034F2">
        <w:rPr>
          <w:b/>
          <w:sz w:val="22"/>
          <w:szCs w:val="22"/>
        </w:rPr>
        <w:t>3</w:t>
      </w:r>
      <w:r w:rsidR="00D70DA2">
        <w:rPr>
          <w:b/>
          <w:sz w:val="22"/>
          <w:szCs w:val="22"/>
        </w:rPr>
        <w:t> </w:t>
      </w:r>
      <w:r w:rsidRPr="00757B85">
        <w:rPr>
          <w:sz w:val="22"/>
          <w:szCs w:val="22"/>
        </w:rPr>
        <w:t>– </w:t>
      </w:r>
      <w:r w:rsidR="00593900" w:rsidRPr="00757B85">
        <w:rPr>
          <w:sz w:val="22"/>
          <w:szCs w:val="22"/>
        </w:rPr>
        <w:t>Сметный расчет</w:t>
      </w:r>
      <w:r w:rsidR="007E4E5F" w:rsidRPr="00757B85">
        <w:rPr>
          <w:sz w:val="22"/>
          <w:szCs w:val="22"/>
        </w:rPr>
        <w:t>;</w:t>
      </w:r>
    </w:p>
    <w:p w:rsidR="007E4E5F" w:rsidRPr="00757B85" w:rsidRDefault="00E5602D" w:rsidP="0046152C">
      <w:pPr>
        <w:numPr>
          <w:ilvl w:val="0"/>
          <w:numId w:val="4"/>
        </w:numPr>
        <w:suppressAutoHyphens/>
        <w:ind w:left="851" w:hanging="142"/>
        <w:jc w:val="left"/>
        <w:rPr>
          <w:sz w:val="22"/>
          <w:szCs w:val="22"/>
        </w:rPr>
      </w:pPr>
      <w:r w:rsidRPr="00757B85">
        <w:rPr>
          <w:b/>
          <w:sz w:val="22"/>
          <w:szCs w:val="22"/>
        </w:rPr>
        <w:t>Приложение № </w:t>
      </w:r>
      <w:r w:rsidR="00D034F2">
        <w:rPr>
          <w:b/>
          <w:sz w:val="22"/>
          <w:szCs w:val="22"/>
        </w:rPr>
        <w:t>4</w:t>
      </w:r>
      <w:r w:rsidRPr="00757B85">
        <w:rPr>
          <w:sz w:val="22"/>
          <w:szCs w:val="22"/>
        </w:rPr>
        <w:t> – </w:t>
      </w:r>
      <w:r w:rsidR="00593900" w:rsidRPr="00757B85">
        <w:rPr>
          <w:sz w:val="22"/>
          <w:szCs w:val="22"/>
        </w:rPr>
        <w:t>График финансирования</w:t>
      </w:r>
      <w:r w:rsidR="007E4E5F" w:rsidRPr="00757B85">
        <w:rPr>
          <w:sz w:val="22"/>
          <w:szCs w:val="22"/>
        </w:rPr>
        <w:t>;</w:t>
      </w:r>
    </w:p>
    <w:p w:rsidR="007E4E5F" w:rsidRPr="00757B85" w:rsidRDefault="00E5602D" w:rsidP="0046152C">
      <w:pPr>
        <w:numPr>
          <w:ilvl w:val="0"/>
          <w:numId w:val="4"/>
        </w:numPr>
        <w:suppressAutoHyphens/>
        <w:ind w:left="851" w:hanging="142"/>
        <w:jc w:val="left"/>
        <w:rPr>
          <w:sz w:val="22"/>
          <w:szCs w:val="22"/>
        </w:rPr>
      </w:pPr>
      <w:r w:rsidRPr="00757B85">
        <w:rPr>
          <w:b/>
          <w:sz w:val="22"/>
          <w:szCs w:val="22"/>
        </w:rPr>
        <w:t>Приложение № </w:t>
      </w:r>
      <w:r w:rsidR="00D034F2">
        <w:rPr>
          <w:b/>
          <w:sz w:val="22"/>
          <w:szCs w:val="22"/>
        </w:rPr>
        <w:t>5</w:t>
      </w:r>
      <w:r w:rsidRPr="00757B85">
        <w:rPr>
          <w:sz w:val="22"/>
          <w:szCs w:val="22"/>
        </w:rPr>
        <w:t> – </w:t>
      </w:r>
      <w:r w:rsidR="006F5962" w:rsidRPr="00757B85">
        <w:rPr>
          <w:sz w:val="22"/>
          <w:szCs w:val="22"/>
        </w:rPr>
        <w:t xml:space="preserve">Форма Акта приема-передачи </w:t>
      </w:r>
      <w:r w:rsidR="001A2A07" w:rsidRPr="00757B85">
        <w:rPr>
          <w:sz w:val="22"/>
          <w:szCs w:val="22"/>
        </w:rPr>
        <w:t>исходно-разрешительной документации</w:t>
      </w:r>
      <w:r w:rsidR="007E4E5F" w:rsidRPr="00757B85">
        <w:rPr>
          <w:sz w:val="22"/>
          <w:szCs w:val="22"/>
        </w:rPr>
        <w:t>;</w:t>
      </w:r>
    </w:p>
    <w:p w:rsidR="00A915AE" w:rsidRPr="00757B85" w:rsidRDefault="00A915AE" w:rsidP="0046152C">
      <w:pPr>
        <w:numPr>
          <w:ilvl w:val="0"/>
          <w:numId w:val="4"/>
        </w:numPr>
        <w:suppressAutoHyphens/>
        <w:ind w:left="851" w:hanging="142"/>
        <w:jc w:val="left"/>
        <w:rPr>
          <w:sz w:val="22"/>
          <w:szCs w:val="22"/>
        </w:rPr>
      </w:pPr>
      <w:r w:rsidRPr="00757B85">
        <w:rPr>
          <w:b/>
          <w:sz w:val="22"/>
          <w:szCs w:val="22"/>
        </w:rPr>
        <w:t>Приложение № </w:t>
      </w:r>
      <w:r w:rsidR="00D034F2">
        <w:rPr>
          <w:b/>
          <w:sz w:val="22"/>
          <w:szCs w:val="22"/>
        </w:rPr>
        <w:t>6</w:t>
      </w:r>
      <w:r w:rsidRPr="00757B85">
        <w:rPr>
          <w:sz w:val="22"/>
          <w:szCs w:val="22"/>
        </w:rPr>
        <w:t> – </w:t>
      </w:r>
      <w:r w:rsidRPr="00757B85">
        <w:rPr>
          <w:color w:val="000000"/>
          <w:sz w:val="22"/>
          <w:szCs w:val="22"/>
        </w:rPr>
        <w:t xml:space="preserve">Форма Акта о приемке </w:t>
      </w:r>
      <w:r w:rsidR="00AA675D" w:rsidRPr="00757B85">
        <w:rPr>
          <w:color w:val="000000"/>
          <w:sz w:val="22"/>
          <w:szCs w:val="22"/>
        </w:rPr>
        <w:t>выполненных р</w:t>
      </w:r>
      <w:r w:rsidRPr="00757B85">
        <w:rPr>
          <w:color w:val="000000"/>
          <w:sz w:val="22"/>
          <w:szCs w:val="22"/>
        </w:rPr>
        <w:t>абот;</w:t>
      </w:r>
    </w:p>
    <w:p w:rsidR="00AA675D" w:rsidRPr="00757B85" w:rsidRDefault="00AA675D" w:rsidP="0046152C">
      <w:pPr>
        <w:numPr>
          <w:ilvl w:val="0"/>
          <w:numId w:val="4"/>
        </w:numPr>
        <w:suppressAutoHyphens/>
        <w:ind w:left="851" w:hanging="142"/>
        <w:jc w:val="left"/>
        <w:rPr>
          <w:sz w:val="22"/>
          <w:szCs w:val="22"/>
        </w:rPr>
      </w:pPr>
      <w:r w:rsidRPr="00757B85">
        <w:rPr>
          <w:b/>
          <w:sz w:val="22"/>
          <w:szCs w:val="22"/>
        </w:rPr>
        <w:t>Приложение № </w:t>
      </w:r>
      <w:r w:rsidR="00D034F2">
        <w:rPr>
          <w:b/>
          <w:sz w:val="22"/>
          <w:szCs w:val="22"/>
        </w:rPr>
        <w:t>7</w:t>
      </w:r>
      <w:r w:rsidR="00C6041C">
        <w:rPr>
          <w:b/>
          <w:sz w:val="22"/>
          <w:szCs w:val="22"/>
        </w:rPr>
        <w:t> </w:t>
      </w:r>
      <w:r w:rsidRPr="00757B85">
        <w:rPr>
          <w:b/>
          <w:sz w:val="22"/>
          <w:szCs w:val="22"/>
        </w:rPr>
        <w:t>–</w:t>
      </w:r>
      <w:r w:rsidR="00C6041C">
        <w:rPr>
          <w:b/>
          <w:sz w:val="22"/>
          <w:szCs w:val="22"/>
        </w:rPr>
        <w:t> </w:t>
      </w:r>
      <w:r w:rsidRPr="00757B85">
        <w:rPr>
          <w:sz w:val="22"/>
          <w:szCs w:val="22"/>
        </w:rPr>
        <w:t xml:space="preserve">Форма Итогового Акта </w:t>
      </w:r>
      <w:r w:rsidRPr="00757B85">
        <w:rPr>
          <w:bCs/>
          <w:sz w:val="22"/>
          <w:szCs w:val="22"/>
        </w:rPr>
        <w:t>о приемке выполненных работ;</w:t>
      </w:r>
    </w:p>
    <w:p w:rsidR="00C02D7F" w:rsidRDefault="00E5602D" w:rsidP="0046152C">
      <w:pPr>
        <w:numPr>
          <w:ilvl w:val="0"/>
          <w:numId w:val="4"/>
        </w:numPr>
        <w:suppressAutoHyphens/>
        <w:ind w:left="851" w:hanging="142"/>
        <w:jc w:val="left"/>
        <w:rPr>
          <w:sz w:val="22"/>
          <w:szCs w:val="22"/>
        </w:rPr>
      </w:pPr>
      <w:r w:rsidRPr="00757B85">
        <w:rPr>
          <w:b/>
          <w:sz w:val="22"/>
          <w:szCs w:val="22"/>
        </w:rPr>
        <w:t>Приложение № </w:t>
      </w:r>
      <w:r w:rsidR="00BD723E">
        <w:rPr>
          <w:b/>
          <w:sz w:val="22"/>
          <w:szCs w:val="22"/>
        </w:rPr>
        <w:t>8</w:t>
      </w:r>
      <w:r w:rsidRPr="00757B85">
        <w:rPr>
          <w:sz w:val="22"/>
          <w:szCs w:val="22"/>
        </w:rPr>
        <w:t> – </w:t>
      </w:r>
      <w:r w:rsidR="00284352" w:rsidRPr="00757B85">
        <w:rPr>
          <w:sz w:val="22"/>
          <w:szCs w:val="22"/>
        </w:rPr>
        <w:t xml:space="preserve">Форма </w:t>
      </w:r>
      <w:r w:rsidR="0065527E" w:rsidRPr="00757B85">
        <w:rPr>
          <w:sz w:val="22"/>
          <w:szCs w:val="22"/>
        </w:rPr>
        <w:t>Акт</w:t>
      </w:r>
      <w:r w:rsidR="00284352" w:rsidRPr="00757B85">
        <w:rPr>
          <w:sz w:val="22"/>
          <w:szCs w:val="22"/>
        </w:rPr>
        <w:t>а</w:t>
      </w:r>
      <w:r w:rsidR="0065527E" w:rsidRPr="00757B85">
        <w:rPr>
          <w:sz w:val="22"/>
          <w:szCs w:val="22"/>
        </w:rPr>
        <w:t xml:space="preserve"> сдачи</w:t>
      </w:r>
      <w:r w:rsidR="00BB453C" w:rsidRPr="00757B85">
        <w:rPr>
          <w:sz w:val="22"/>
          <w:szCs w:val="22"/>
        </w:rPr>
        <w:t>-</w:t>
      </w:r>
      <w:r w:rsidR="0065527E" w:rsidRPr="00757B85">
        <w:rPr>
          <w:sz w:val="22"/>
          <w:szCs w:val="22"/>
        </w:rPr>
        <w:t xml:space="preserve">приемки работ по устранению </w:t>
      </w:r>
      <w:r w:rsidR="001A2A07" w:rsidRPr="00757B85">
        <w:rPr>
          <w:sz w:val="22"/>
          <w:szCs w:val="22"/>
        </w:rPr>
        <w:t>недостатков</w:t>
      </w:r>
      <w:r w:rsidR="00503D4F">
        <w:rPr>
          <w:sz w:val="22"/>
          <w:szCs w:val="22"/>
        </w:rPr>
        <w:t>.</w:t>
      </w:r>
    </w:p>
    <w:p w:rsidR="004D5E35" w:rsidRPr="00757B85" w:rsidRDefault="004D5E35" w:rsidP="00757B85">
      <w:pPr>
        <w:suppressAutoHyphens/>
        <w:ind w:left="709" w:hanging="709"/>
        <w:rPr>
          <w:sz w:val="22"/>
          <w:szCs w:val="22"/>
        </w:rPr>
      </w:pPr>
    </w:p>
    <w:p w:rsidR="007E4E5F" w:rsidRPr="00757B85" w:rsidRDefault="007E4E5F" w:rsidP="006D7422">
      <w:pPr>
        <w:numPr>
          <w:ilvl w:val="0"/>
          <w:numId w:val="1"/>
        </w:numPr>
        <w:suppressAutoHyphens/>
        <w:ind w:left="709" w:hanging="709"/>
        <w:jc w:val="center"/>
        <w:rPr>
          <w:b/>
          <w:sz w:val="22"/>
          <w:szCs w:val="22"/>
        </w:rPr>
      </w:pPr>
      <w:bookmarkStart w:id="33" w:name="_Ref334977280"/>
      <w:r w:rsidRPr="00757B85">
        <w:rPr>
          <w:b/>
          <w:bCs/>
          <w:sz w:val="22"/>
          <w:szCs w:val="22"/>
        </w:rPr>
        <w:t>АДРЕСА, РЕКВИЗИТЫ И ПОДПИСИ СТОРОН</w:t>
      </w:r>
      <w:bookmarkEnd w:id="33"/>
    </w:p>
    <w:p w:rsidR="007E4E5F" w:rsidRPr="00757B85" w:rsidRDefault="007E4E5F" w:rsidP="00757B85">
      <w:pPr>
        <w:suppressAutoHyphens/>
        <w:ind w:left="709" w:hanging="709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4"/>
        <w:gridCol w:w="3532"/>
        <w:gridCol w:w="3547"/>
      </w:tblGrid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757B85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3547" w:type="dxa"/>
          </w:tcPr>
          <w:p w:rsidR="007E4E5F" w:rsidRPr="00CB4548" w:rsidRDefault="00A36C0A" w:rsidP="00F8260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6C0A">
              <w:rPr>
                <w:b/>
                <w:sz w:val="22"/>
                <w:szCs w:val="22"/>
              </w:rPr>
              <w:t>Подрядчик</w:t>
            </w:r>
            <w:r w:rsidR="007E4E5F" w:rsidRPr="00CB4548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48" w:edGrp="everyone" w:colFirst="1" w:colLast="1"/>
            <w:permStart w:id="49" w:edGrp="everyone" w:colFirst="2" w:colLast="2"/>
            <w:r w:rsidRPr="00757B85">
              <w:rPr>
                <w:b/>
                <w:bCs/>
                <w:sz w:val="22"/>
                <w:szCs w:val="22"/>
              </w:rPr>
              <w:t>Наименование: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CB4548" w:rsidRDefault="007E4E5F" w:rsidP="00757B85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2"/>
                <w:szCs w:val="22"/>
              </w:rPr>
            </w:pP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50" w:edGrp="everyone" w:colFirst="1" w:colLast="1"/>
            <w:permStart w:id="51" w:edGrp="everyone" w:colFirst="2" w:colLast="2"/>
            <w:permEnd w:id="48"/>
            <w:permEnd w:id="49"/>
            <w:r w:rsidRPr="00757B85">
              <w:rPr>
                <w:b/>
                <w:bCs/>
                <w:sz w:val="22"/>
                <w:szCs w:val="22"/>
              </w:rPr>
              <w:t>Юридический адрес: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tr w:rsidR="005B24F5" w:rsidRPr="00757B85" w:rsidTr="001175B2">
        <w:tc>
          <w:tcPr>
            <w:tcW w:w="2774" w:type="dxa"/>
          </w:tcPr>
          <w:p w:rsidR="005B24F5" w:rsidRPr="00757B85" w:rsidRDefault="005B24F5" w:rsidP="001175B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52" w:edGrp="everyone" w:colFirst="1" w:colLast="1"/>
            <w:permStart w:id="53" w:edGrp="everyone" w:colFirst="2" w:colLast="2"/>
            <w:permEnd w:id="50"/>
            <w:permEnd w:id="51"/>
            <w:r w:rsidRPr="00757B85">
              <w:rPr>
                <w:b/>
                <w:bCs/>
                <w:sz w:val="22"/>
                <w:szCs w:val="22"/>
              </w:rPr>
              <w:t xml:space="preserve">Адрес для </w:t>
            </w:r>
            <w:r w:rsidRPr="00757B85">
              <w:rPr>
                <w:b/>
                <w:bCs/>
                <w:sz w:val="22"/>
                <w:szCs w:val="22"/>
              </w:rPr>
              <w:lastRenderedPageBreak/>
              <w:t>корреспонденции:</w:t>
            </w:r>
          </w:p>
        </w:tc>
        <w:tc>
          <w:tcPr>
            <w:tcW w:w="3532" w:type="dxa"/>
          </w:tcPr>
          <w:p w:rsidR="005B24F5" w:rsidRPr="00757B85" w:rsidRDefault="005B24F5" w:rsidP="001175B2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5B24F5" w:rsidRPr="00757B85" w:rsidRDefault="005B24F5" w:rsidP="001175B2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54" w:edGrp="everyone" w:colFirst="1" w:colLast="1"/>
            <w:permStart w:id="55" w:edGrp="everyone" w:colFirst="2" w:colLast="2"/>
            <w:permEnd w:id="52"/>
            <w:permEnd w:id="53"/>
            <w:r w:rsidRPr="00757B85">
              <w:rPr>
                <w:b/>
                <w:bCs/>
                <w:sz w:val="22"/>
                <w:szCs w:val="22"/>
              </w:rPr>
              <w:lastRenderedPageBreak/>
              <w:t>ОГРН: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bookmarkStart w:id="34" w:name="OLE_LINK1"/>
            <w:permStart w:id="56" w:edGrp="everyone" w:colFirst="1" w:colLast="1"/>
            <w:permStart w:id="57" w:edGrp="everyone" w:colFirst="2" w:colLast="2"/>
            <w:permEnd w:id="54"/>
            <w:permEnd w:id="55"/>
            <w:r w:rsidRPr="00757B85">
              <w:rPr>
                <w:b/>
                <w:bCs/>
                <w:sz w:val="22"/>
                <w:szCs w:val="22"/>
              </w:rPr>
              <w:t>ИНН</w:t>
            </w:r>
            <w:bookmarkEnd w:id="34"/>
            <w:r w:rsidR="00E5602D" w:rsidRPr="00757B85">
              <w:rPr>
                <w:b/>
                <w:bCs/>
                <w:sz w:val="22"/>
                <w:szCs w:val="22"/>
              </w:rPr>
              <w:t xml:space="preserve"> / КПП</w:t>
            </w:r>
            <w:r w:rsidR="005B24F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58" w:edGrp="everyone" w:colFirst="1" w:colLast="1"/>
            <w:permStart w:id="59" w:edGrp="everyone" w:colFirst="2" w:colLast="2"/>
            <w:permEnd w:id="56"/>
            <w:permEnd w:id="57"/>
            <w:r w:rsidRPr="00757B85">
              <w:rPr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60" w:edGrp="everyone" w:colFirst="1" w:colLast="1"/>
            <w:permStart w:id="61" w:edGrp="everyone" w:colFirst="2" w:colLast="2"/>
            <w:permEnd w:id="58"/>
            <w:permEnd w:id="59"/>
            <w:r w:rsidRPr="00757B85">
              <w:rPr>
                <w:b/>
                <w:sz w:val="22"/>
                <w:szCs w:val="22"/>
              </w:rPr>
              <w:t>e–mail</w:t>
            </w:r>
            <w:r w:rsidRPr="00757B8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62" w:edGrp="everyone" w:colFirst="1" w:colLast="1"/>
            <w:permStart w:id="63" w:edGrp="everyone" w:colFirst="2" w:colLast="2"/>
            <w:permEnd w:id="60"/>
            <w:permEnd w:id="61"/>
            <w:r w:rsidRPr="00757B85">
              <w:rPr>
                <w:b/>
                <w:bCs/>
                <w:sz w:val="22"/>
                <w:szCs w:val="22"/>
              </w:rPr>
              <w:t>Расчетный счет: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64" w:edGrp="everyone" w:colFirst="1" w:colLast="1"/>
            <w:permStart w:id="65" w:edGrp="everyone" w:colFirst="2" w:colLast="2"/>
            <w:permEnd w:id="62"/>
            <w:permEnd w:id="63"/>
            <w:r w:rsidRPr="00757B85">
              <w:rPr>
                <w:b/>
                <w:bCs/>
                <w:sz w:val="22"/>
                <w:szCs w:val="22"/>
              </w:rPr>
              <w:t>Наименование банка: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66" w:edGrp="everyone" w:colFirst="1" w:colLast="1"/>
            <w:permStart w:id="67" w:edGrp="everyone" w:colFirst="2" w:colLast="2"/>
            <w:permEnd w:id="64"/>
            <w:permEnd w:id="65"/>
            <w:r w:rsidRPr="00757B85">
              <w:rPr>
                <w:b/>
                <w:bCs/>
                <w:sz w:val="22"/>
                <w:szCs w:val="22"/>
              </w:rPr>
              <w:t>Корреспондентский счет: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tr w:rsidR="007E4E5F" w:rsidRPr="00757B85" w:rsidTr="007E4E5F">
        <w:tc>
          <w:tcPr>
            <w:tcW w:w="2774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permStart w:id="68" w:edGrp="everyone" w:colFirst="1" w:colLast="1"/>
            <w:permStart w:id="69" w:edGrp="everyone" w:colFirst="2" w:colLast="2"/>
            <w:permEnd w:id="66"/>
            <w:permEnd w:id="67"/>
            <w:r w:rsidRPr="00757B85">
              <w:rPr>
                <w:b/>
                <w:bCs/>
                <w:sz w:val="22"/>
                <w:szCs w:val="22"/>
              </w:rPr>
              <w:t>БИК:</w:t>
            </w:r>
          </w:p>
        </w:tc>
        <w:tc>
          <w:tcPr>
            <w:tcW w:w="3532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</w:tc>
      </w:tr>
      <w:permEnd w:id="68"/>
      <w:permEnd w:id="69"/>
    </w:tbl>
    <w:p w:rsidR="007E4E5F" w:rsidRPr="00757B85" w:rsidRDefault="007E4E5F" w:rsidP="00757B85">
      <w:pPr>
        <w:autoSpaceDE w:val="0"/>
        <w:autoSpaceDN w:val="0"/>
        <w:adjustRightInd w:val="0"/>
        <w:ind w:left="709" w:hanging="709"/>
        <w:rPr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5093"/>
        <w:gridCol w:w="5094"/>
      </w:tblGrid>
      <w:tr w:rsidR="007E4E5F" w:rsidRPr="00757B85" w:rsidTr="007E4E5F">
        <w:tc>
          <w:tcPr>
            <w:tcW w:w="5093" w:type="dxa"/>
          </w:tcPr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2"/>
                <w:szCs w:val="22"/>
              </w:rPr>
            </w:pPr>
            <w:r w:rsidRPr="00757B85">
              <w:rPr>
                <w:b/>
                <w:bCs/>
                <w:sz w:val="22"/>
                <w:szCs w:val="22"/>
              </w:rPr>
              <w:t>от Заказчика:</w:t>
            </w: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  <w:permStart w:id="70" w:edGrp="everyone"/>
            <w:r w:rsidRPr="00757B85">
              <w:rPr>
                <w:bCs/>
                <w:sz w:val="22"/>
                <w:szCs w:val="22"/>
              </w:rPr>
              <w:t>__________________________</w:t>
            </w: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  <w:r w:rsidRPr="00757B85">
              <w:rPr>
                <w:bCs/>
                <w:sz w:val="22"/>
                <w:szCs w:val="22"/>
              </w:rPr>
              <w:t>__________________________</w:t>
            </w:r>
          </w:p>
          <w:permEnd w:id="70"/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  <w:r w:rsidRPr="00757B85">
              <w:rPr>
                <w:bCs/>
                <w:sz w:val="22"/>
                <w:szCs w:val="22"/>
              </w:rPr>
              <w:t>_____________________ /</w:t>
            </w:r>
            <w:permStart w:id="71" w:edGrp="everyone"/>
            <w:r w:rsidRPr="00757B85">
              <w:rPr>
                <w:bCs/>
                <w:sz w:val="22"/>
                <w:szCs w:val="22"/>
              </w:rPr>
              <w:t>_____________</w:t>
            </w:r>
            <w:permEnd w:id="71"/>
            <w:r w:rsidRPr="00757B85">
              <w:rPr>
                <w:bCs/>
                <w:sz w:val="22"/>
                <w:szCs w:val="22"/>
              </w:rPr>
              <w:t>/</w:t>
            </w: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  <w:r w:rsidRPr="00757B85">
              <w:rPr>
                <w:bCs/>
                <w:sz w:val="22"/>
                <w:szCs w:val="22"/>
                <w:vertAlign w:val="superscript"/>
              </w:rPr>
              <w:t>(печать)</w:t>
            </w:r>
          </w:p>
        </w:tc>
        <w:tc>
          <w:tcPr>
            <w:tcW w:w="5094" w:type="dxa"/>
          </w:tcPr>
          <w:p w:rsidR="007E4E5F" w:rsidRPr="00CB4548" w:rsidRDefault="007E4E5F" w:rsidP="00757B85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2"/>
                <w:szCs w:val="22"/>
              </w:rPr>
            </w:pPr>
            <w:r w:rsidRPr="00757B85">
              <w:rPr>
                <w:b/>
                <w:bCs/>
                <w:sz w:val="22"/>
                <w:szCs w:val="22"/>
              </w:rPr>
              <w:t xml:space="preserve">от </w:t>
            </w:r>
            <w:r w:rsidR="00A36C0A" w:rsidRPr="00A36C0A">
              <w:rPr>
                <w:b/>
                <w:sz w:val="22"/>
                <w:szCs w:val="22"/>
              </w:rPr>
              <w:t>Подрядчик</w:t>
            </w:r>
            <w:r w:rsidR="005A7D4D" w:rsidRPr="00C70C70">
              <w:rPr>
                <w:b/>
                <w:bCs/>
                <w:sz w:val="22"/>
                <w:szCs w:val="22"/>
              </w:rPr>
              <w:t>а</w:t>
            </w:r>
            <w:r w:rsidRPr="00CB4548">
              <w:rPr>
                <w:b/>
                <w:bCs/>
                <w:sz w:val="22"/>
                <w:szCs w:val="22"/>
              </w:rPr>
              <w:t>:</w:t>
            </w: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  <w:permStart w:id="72" w:edGrp="everyone"/>
            <w:r w:rsidRPr="00757B85">
              <w:rPr>
                <w:bCs/>
                <w:sz w:val="22"/>
                <w:szCs w:val="22"/>
              </w:rPr>
              <w:t>__________________________</w:t>
            </w: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  <w:r w:rsidRPr="00757B85">
              <w:rPr>
                <w:bCs/>
                <w:sz w:val="22"/>
                <w:szCs w:val="22"/>
              </w:rPr>
              <w:t xml:space="preserve">______ </w:t>
            </w:r>
            <w:permEnd w:id="72"/>
            <w:r w:rsidRPr="00757B85">
              <w:rPr>
                <w:bCs/>
                <w:sz w:val="22"/>
                <w:szCs w:val="22"/>
              </w:rPr>
              <w:t>«</w:t>
            </w:r>
            <w:permStart w:id="73" w:edGrp="everyone"/>
            <w:r w:rsidRPr="00757B85">
              <w:rPr>
                <w:bCs/>
                <w:sz w:val="22"/>
                <w:szCs w:val="22"/>
              </w:rPr>
              <w:t>____________________</w:t>
            </w:r>
            <w:permEnd w:id="73"/>
            <w:r w:rsidRPr="00757B85">
              <w:rPr>
                <w:bCs/>
                <w:sz w:val="22"/>
                <w:szCs w:val="22"/>
              </w:rPr>
              <w:t>»</w:t>
            </w: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  <w:r w:rsidRPr="00757B85">
              <w:rPr>
                <w:bCs/>
                <w:sz w:val="22"/>
                <w:szCs w:val="22"/>
              </w:rPr>
              <w:t>_____________________ /</w:t>
            </w:r>
            <w:permStart w:id="74" w:edGrp="everyone"/>
            <w:r w:rsidRPr="00757B85">
              <w:rPr>
                <w:bCs/>
                <w:sz w:val="22"/>
                <w:szCs w:val="22"/>
              </w:rPr>
              <w:t>_____________</w:t>
            </w:r>
            <w:permEnd w:id="74"/>
            <w:r w:rsidRPr="00757B85">
              <w:rPr>
                <w:bCs/>
                <w:sz w:val="22"/>
                <w:szCs w:val="22"/>
              </w:rPr>
              <w:t>/</w:t>
            </w: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</w:p>
          <w:p w:rsidR="007E4E5F" w:rsidRPr="00757B85" w:rsidRDefault="007E4E5F" w:rsidP="00757B85">
            <w:pPr>
              <w:autoSpaceDE w:val="0"/>
              <w:autoSpaceDN w:val="0"/>
              <w:adjustRightInd w:val="0"/>
              <w:ind w:firstLine="0"/>
              <w:rPr>
                <w:bCs/>
                <w:sz w:val="22"/>
                <w:szCs w:val="22"/>
              </w:rPr>
            </w:pPr>
            <w:r w:rsidRPr="00757B85">
              <w:rPr>
                <w:bCs/>
                <w:sz w:val="22"/>
                <w:szCs w:val="22"/>
                <w:vertAlign w:val="superscript"/>
              </w:rPr>
              <w:t>(печать)</w:t>
            </w:r>
          </w:p>
        </w:tc>
      </w:tr>
    </w:tbl>
    <w:p w:rsidR="00CA4194" w:rsidRPr="00757B85" w:rsidRDefault="00CA4194" w:rsidP="001F437B">
      <w:pPr>
        <w:suppressAutoHyphens/>
        <w:ind w:left="709" w:hanging="709"/>
        <w:rPr>
          <w:snapToGrid w:val="0"/>
          <w:sz w:val="22"/>
          <w:szCs w:val="22"/>
        </w:rPr>
      </w:pPr>
    </w:p>
    <w:sectPr w:rsidR="00CA4194" w:rsidRPr="00757B85" w:rsidSect="00C7017E">
      <w:headerReference w:type="default" r:id="rId8"/>
      <w:footerReference w:type="even" r:id="rId9"/>
      <w:footerReference w:type="default" r:id="rId10"/>
      <w:pgSz w:w="11906" w:h="16838"/>
      <w:pgMar w:top="851" w:right="737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DCA" w:rsidRDefault="00FB1DCA">
      <w:r>
        <w:separator/>
      </w:r>
    </w:p>
  </w:endnote>
  <w:endnote w:type="continuationSeparator" w:id="1">
    <w:p w:rsidR="00FB1DCA" w:rsidRDefault="00FB1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21" w:rsidRDefault="0032281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502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5021" w:rsidRDefault="00C1502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3942506"/>
      <w:docPartObj>
        <w:docPartGallery w:val="Page Numbers (Bottom of Page)"/>
        <w:docPartUnique/>
      </w:docPartObj>
    </w:sdtPr>
    <w:sdtContent>
      <w:p w:rsidR="00B05C9B" w:rsidRDefault="0032281F">
        <w:pPr>
          <w:pStyle w:val="a6"/>
          <w:jc w:val="center"/>
        </w:pPr>
        <w:r>
          <w:fldChar w:fldCharType="begin"/>
        </w:r>
        <w:r w:rsidR="00B05C9B">
          <w:instrText>PAGE   \* MERGEFORMAT</w:instrText>
        </w:r>
        <w:r>
          <w:fldChar w:fldCharType="separate"/>
        </w:r>
        <w:r w:rsidR="009319B6">
          <w:rPr>
            <w:noProof/>
          </w:rPr>
          <w:t>12</w:t>
        </w:r>
        <w:r>
          <w:fldChar w:fldCharType="end"/>
        </w:r>
      </w:p>
    </w:sdtContent>
  </w:sdt>
  <w:p w:rsidR="00C15021" w:rsidRPr="00101FF2" w:rsidRDefault="00C15021" w:rsidP="00101FF2">
    <w:pPr>
      <w:pStyle w:val="a6"/>
      <w:tabs>
        <w:tab w:val="clear" w:pos="4677"/>
      </w:tabs>
      <w:ind w:right="360" w:firstLine="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DCA" w:rsidRDefault="00FB1DCA">
      <w:r>
        <w:separator/>
      </w:r>
    </w:p>
  </w:footnote>
  <w:footnote w:type="continuationSeparator" w:id="1">
    <w:p w:rsidR="00FB1DCA" w:rsidRDefault="00FB1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21" w:rsidRPr="00101FF2" w:rsidRDefault="00C15021" w:rsidP="00101FF2">
    <w:pPr>
      <w:pStyle w:val="a6"/>
      <w:tabs>
        <w:tab w:val="clear" w:pos="4677"/>
      </w:tabs>
      <w:ind w:right="360" w:firstLine="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6A7"/>
    <w:multiLevelType w:val="multilevel"/>
    <w:tmpl w:val="B23C4E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D7353B"/>
    <w:multiLevelType w:val="hybridMultilevel"/>
    <w:tmpl w:val="DC04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3537B"/>
    <w:multiLevelType w:val="multilevel"/>
    <w:tmpl w:val="38C8A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9FD5EE2"/>
    <w:multiLevelType w:val="multilevel"/>
    <w:tmpl w:val="38C8A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7718B4"/>
    <w:multiLevelType w:val="hybridMultilevel"/>
    <w:tmpl w:val="C232A1DE"/>
    <w:lvl w:ilvl="0" w:tplc="24F65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6E2CD6"/>
    <w:multiLevelType w:val="multilevel"/>
    <w:tmpl w:val="B3E01590"/>
    <w:lvl w:ilvl="0">
      <w:start w:val="2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1ACE17F7"/>
    <w:multiLevelType w:val="hybridMultilevel"/>
    <w:tmpl w:val="4C0CC424"/>
    <w:lvl w:ilvl="0" w:tplc="24F65A3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C3256D8"/>
    <w:multiLevelType w:val="hybridMultilevel"/>
    <w:tmpl w:val="EF7855C6"/>
    <w:lvl w:ilvl="0" w:tplc="24F65A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DAE4D35"/>
    <w:multiLevelType w:val="hybridMultilevel"/>
    <w:tmpl w:val="45BA87D0"/>
    <w:lvl w:ilvl="0" w:tplc="24F65A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2198D"/>
    <w:multiLevelType w:val="multilevel"/>
    <w:tmpl w:val="3E209BD8"/>
    <w:lvl w:ilvl="0">
      <w:start w:val="10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7B7A52"/>
    <w:multiLevelType w:val="hybridMultilevel"/>
    <w:tmpl w:val="CD8AE302"/>
    <w:lvl w:ilvl="0" w:tplc="24F65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431D8"/>
    <w:multiLevelType w:val="hybridMultilevel"/>
    <w:tmpl w:val="B10A4B12"/>
    <w:lvl w:ilvl="0" w:tplc="24F65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303BB"/>
    <w:multiLevelType w:val="multilevel"/>
    <w:tmpl w:val="557260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9317146"/>
    <w:multiLevelType w:val="multilevel"/>
    <w:tmpl w:val="A82C493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A1D6365"/>
    <w:multiLevelType w:val="hybridMultilevel"/>
    <w:tmpl w:val="706EB85E"/>
    <w:lvl w:ilvl="0" w:tplc="24F65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3286F"/>
    <w:multiLevelType w:val="multilevel"/>
    <w:tmpl w:val="38C8A7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1A41A94"/>
    <w:multiLevelType w:val="hybridMultilevel"/>
    <w:tmpl w:val="86E0BB98"/>
    <w:lvl w:ilvl="0" w:tplc="24F65A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1E12F00"/>
    <w:multiLevelType w:val="multilevel"/>
    <w:tmpl w:val="A82C493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3546417"/>
    <w:multiLevelType w:val="multilevel"/>
    <w:tmpl w:val="38C8A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45C58D5"/>
    <w:multiLevelType w:val="hybridMultilevel"/>
    <w:tmpl w:val="435A649A"/>
    <w:lvl w:ilvl="0" w:tplc="24F65A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8541BE5"/>
    <w:multiLevelType w:val="hybridMultilevel"/>
    <w:tmpl w:val="B19AE6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A2C5DE2"/>
    <w:multiLevelType w:val="hybridMultilevel"/>
    <w:tmpl w:val="EA345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25830"/>
    <w:multiLevelType w:val="multilevel"/>
    <w:tmpl w:val="485EBD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4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C716EFE"/>
    <w:multiLevelType w:val="multilevel"/>
    <w:tmpl w:val="0506245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>
    <w:nsid w:val="42AE56D6"/>
    <w:multiLevelType w:val="hybridMultilevel"/>
    <w:tmpl w:val="6AC6BCEE"/>
    <w:lvl w:ilvl="0" w:tplc="D0389D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A4C7C"/>
    <w:multiLevelType w:val="hybridMultilevel"/>
    <w:tmpl w:val="F550BA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B704823"/>
    <w:multiLevelType w:val="hybridMultilevel"/>
    <w:tmpl w:val="52DE635A"/>
    <w:lvl w:ilvl="0" w:tplc="24F65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C26121"/>
    <w:multiLevelType w:val="multilevel"/>
    <w:tmpl w:val="104EC6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A3A2CC3"/>
    <w:multiLevelType w:val="multilevel"/>
    <w:tmpl w:val="E6A27EC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4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29">
    <w:nsid w:val="5E4420DC"/>
    <w:multiLevelType w:val="multilevel"/>
    <w:tmpl w:val="38C8A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F3C597B"/>
    <w:multiLevelType w:val="hybridMultilevel"/>
    <w:tmpl w:val="083079F4"/>
    <w:lvl w:ilvl="0" w:tplc="24F65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EC3034"/>
    <w:multiLevelType w:val="hybridMultilevel"/>
    <w:tmpl w:val="11AA2520"/>
    <w:lvl w:ilvl="0" w:tplc="24F65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986551"/>
    <w:multiLevelType w:val="hybridMultilevel"/>
    <w:tmpl w:val="41CA4928"/>
    <w:lvl w:ilvl="0" w:tplc="24F65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387843"/>
    <w:multiLevelType w:val="multilevel"/>
    <w:tmpl w:val="A82C493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3C958D8"/>
    <w:multiLevelType w:val="multilevel"/>
    <w:tmpl w:val="A82C493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76F5F0C"/>
    <w:multiLevelType w:val="hybridMultilevel"/>
    <w:tmpl w:val="23BC4424"/>
    <w:lvl w:ilvl="0" w:tplc="24F65A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A2D1827"/>
    <w:multiLevelType w:val="hybridMultilevel"/>
    <w:tmpl w:val="74823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23209A"/>
    <w:multiLevelType w:val="hybridMultilevel"/>
    <w:tmpl w:val="C2F27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DDF5580"/>
    <w:multiLevelType w:val="multilevel"/>
    <w:tmpl w:val="A82C493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6E17377A"/>
    <w:multiLevelType w:val="multilevel"/>
    <w:tmpl w:val="3E209BD8"/>
    <w:lvl w:ilvl="0">
      <w:start w:val="10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2306924"/>
    <w:multiLevelType w:val="multilevel"/>
    <w:tmpl w:val="557260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57674C9"/>
    <w:multiLevelType w:val="hybridMultilevel"/>
    <w:tmpl w:val="45AAFE5A"/>
    <w:lvl w:ilvl="0" w:tplc="24F65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C4F54"/>
    <w:multiLevelType w:val="multilevel"/>
    <w:tmpl w:val="7C3A39A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3">
    <w:nsid w:val="7C5B143D"/>
    <w:multiLevelType w:val="multilevel"/>
    <w:tmpl w:val="38C8A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CF47849"/>
    <w:multiLevelType w:val="hybridMultilevel"/>
    <w:tmpl w:val="C5FA90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F91E7D"/>
    <w:multiLevelType w:val="multilevel"/>
    <w:tmpl w:val="65782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41"/>
  </w:num>
  <w:num w:numId="3">
    <w:abstractNumId w:val="14"/>
  </w:num>
  <w:num w:numId="4">
    <w:abstractNumId w:val="8"/>
  </w:num>
  <w:num w:numId="5">
    <w:abstractNumId w:val="24"/>
  </w:num>
  <w:num w:numId="6">
    <w:abstractNumId w:val="5"/>
  </w:num>
  <w:num w:numId="7">
    <w:abstractNumId w:val="42"/>
  </w:num>
  <w:num w:numId="8">
    <w:abstractNumId w:val="9"/>
  </w:num>
  <w:num w:numId="9">
    <w:abstractNumId w:val="0"/>
  </w:num>
  <w:num w:numId="10">
    <w:abstractNumId w:val="43"/>
  </w:num>
  <w:num w:numId="11">
    <w:abstractNumId w:val="3"/>
  </w:num>
  <w:num w:numId="12">
    <w:abstractNumId w:val="17"/>
  </w:num>
  <w:num w:numId="13">
    <w:abstractNumId w:val="38"/>
  </w:num>
  <w:num w:numId="14">
    <w:abstractNumId w:val="33"/>
  </w:num>
  <w:num w:numId="15">
    <w:abstractNumId w:val="13"/>
  </w:num>
  <w:num w:numId="16">
    <w:abstractNumId w:val="34"/>
  </w:num>
  <w:num w:numId="17">
    <w:abstractNumId w:val="39"/>
  </w:num>
  <w:num w:numId="18">
    <w:abstractNumId w:val="40"/>
  </w:num>
  <w:num w:numId="19">
    <w:abstractNumId w:val="12"/>
  </w:num>
  <w:num w:numId="20">
    <w:abstractNumId w:val="27"/>
  </w:num>
  <w:num w:numId="21">
    <w:abstractNumId w:val="23"/>
  </w:num>
  <w:num w:numId="22">
    <w:abstractNumId w:val="6"/>
  </w:num>
  <w:num w:numId="23">
    <w:abstractNumId w:val="11"/>
  </w:num>
  <w:num w:numId="24">
    <w:abstractNumId w:val="4"/>
  </w:num>
  <w:num w:numId="25">
    <w:abstractNumId w:val="35"/>
  </w:num>
  <w:num w:numId="26">
    <w:abstractNumId w:val="31"/>
  </w:num>
  <w:num w:numId="27">
    <w:abstractNumId w:val="16"/>
  </w:num>
  <w:num w:numId="28">
    <w:abstractNumId w:val="7"/>
  </w:num>
  <w:num w:numId="29">
    <w:abstractNumId w:val="10"/>
  </w:num>
  <w:num w:numId="30">
    <w:abstractNumId w:val="30"/>
  </w:num>
  <w:num w:numId="31">
    <w:abstractNumId w:val="19"/>
  </w:num>
  <w:num w:numId="32">
    <w:abstractNumId w:val="20"/>
  </w:num>
  <w:num w:numId="33">
    <w:abstractNumId w:val="25"/>
  </w:num>
  <w:num w:numId="34">
    <w:abstractNumId w:val="2"/>
  </w:num>
  <w:num w:numId="35">
    <w:abstractNumId w:val="28"/>
  </w:num>
  <w:num w:numId="36">
    <w:abstractNumId w:val="26"/>
  </w:num>
  <w:num w:numId="37">
    <w:abstractNumId w:val="32"/>
  </w:num>
  <w:num w:numId="38">
    <w:abstractNumId w:val="22"/>
  </w:num>
  <w:num w:numId="39">
    <w:abstractNumId w:val="21"/>
  </w:num>
  <w:num w:numId="40">
    <w:abstractNumId w:val="18"/>
  </w:num>
  <w:num w:numId="41">
    <w:abstractNumId w:val="45"/>
  </w:num>
  <w:num w:numId="42">
    <w:abstractNumId w:val="15"/>
  </w:num>
  <w:num w:numId="43">
    <w:abstractNumId w:val="36"/>
  </w:num>
  <w:num w:numId="44">
    <w:abstractNumId w:val="44"/>
  </w:num>
  <w:num w:numId="45">
    <w:abstractNumId w:val="37"/>
  </w:num>
  <w:num w:numId="46">
    <w:abstractNumId w:val="29"/>
  </w:num>
  <w:num w:numId="47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stylePaneFormatFilter w:val="3F01"/>
  <w:documentProtection w:edit="comments" w:enforcement="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1EE"/>
    <w:rsid w:val="000001E7"/>
    <w:rsid w:val="000005CB"/>
    <w:rsid w:val="00005D25"/>
    <w:rsid w:val="00007500"/>
    <w:rsid w:val="00007F25"/>
    <w:rsid w:val="0001193F"/>
    <w:rsid w:val="00012658"/>
    <w:rsid w:val="0001266B"/>
    <w:rsid w:val="0001312C"/>
    <w:rsid w:val="00013802"/>
    <w:rsid w:val="00014A1C"/>
    <w:rsid w:val="00015E54"/>
    <w:rsid w:val="00017926"/>
    <w:rsid w:val="00021C4B"/>
    <w:rsid w:val="00021EB1"/>
    <w:rsid w:val="000233B8"/>
    <w:rsid w:val="00023935"/>
    <w:rsid w:val="00024217"/>
    <w:rsid w:val="0002454D"/>
    <w:rsid w:val="00025032"/>
    <w:rsid w:val="00026032"/>
    <w:rsid w:val="00026F1A"/>
    <w:rsid w:val="000275B0"/>
    <w:rsid w:val="000321BF"/>
    <w:rsid w:val="00032C5C"/>
    <w:rsid w:val="0003342C"/>
    <w:rsid w:val="00035745"/>
    <w:rsid w:val="00035BC2"/>
    <w:rsid w:val="00035D46"/>
    <w:rsid w:val="00037622"/>
    <w:rsid w:val="0004027D"/>
    <w:rsid w:val="000405C0"/>
    <w:rsid w:val="0004155A"/>
    <w:rsid w:val="00044935"/>
    <w:rsid w:val="00044F3E"/>
    <w:rsid w:val="000456B9"/>
    <w:rsid w:val="000456E2"/>
    <w:rsid w:val="0005089B"/>
    <w:rsid w:val="00050C64"/>
    <w:rsid w:val="00051B7D"/>
    <w:rsid w:val="00051B83"/>
    <w:rsid w:val="00054B01"/>
    <w:rsid w:val="00054D1F"/>
    <w:rsid w:val="00054D28"/>
    <w:rsid w:val="000552C1"/>
    <w:rsid w:val="000556DB"/>
    <w:rsid w:val="00056C21"/>
    <w:rsid w:val="00056DA3"/>
    <w:rsid w:val="0006013B"/>
    <w:rsid w:val="00061C26"/>
    <w:rsid w:val="000638CC"/>
    <w:rsid w:val="000643BB"/>
    <w:rsid w:val="00064A17"/>
    <w:rsid w:val="00064AB0"/>
    <w:rsid w:val="000659E7"/>
    <w:rsid w:val="0006608A"/>
    <w:rsid w:val="00066433"/>
    <w:rsid w:val="00066E6A"/>
    <w:rsid w:val="00067C14"/>
    <w:rsid w:val="00067F33"/>
    <w:rsid w:val="00071211"/>
    <w:rsid w:val="000734F0"/>
    <w:rsid w:val="000734F8"/>
    <w:rsid w:val="0007394D"/>
    <w:rsid w:val="00077278"/>
    <w:rsid w:val="00081490"/>
    <w:rsid w:val="00083936"/>
    <w:rsid w:val="00083BA2"/>
    <w:rsid w:val="00084151"/>
    <w:rsid w:val="00084590"/>
    <w:rsid w:val="000850BC"/>
    <w:rsid w:val="0008589E"/>
    <w:rsid w:val="0008652F"/>
    <w:rsid w:val="00086A72"/>
    <w:rsid w:val="000871DA"/>
    <w:rsid w:val="00087380"/>
    <w:rsid w:val="00090957"/>
    <w:rsid w:val="000919AA"/>
    <w:rsid w:val="00094184"/>
    <w:rsid w:val="00095901"/>
    <w:rsid w:val="00095BF8"/>
    <w:rsid w:val="000979D7"/>
    <w:rsid w:val="000A1FDC"/>
    <w:rsid w:val="000A34CB"/>
    <w:rsid w:val="000A61E9"/>
    <w:rsid w:val="000A7F86"/>
    <w:rsid w:val="000B0594"/>
    <w:rsid w:val="000B0615"/>
    <w:rsid w:val="000B06BA"/>
    <w:rsid w:val="000B1F52"/>
    <w:rsid w:val="000B58D7"/>
    <w:rsid w:val="000B5FEE"/>
    <w:rsid w:val="000B6910"/>
    <w:rsid w:val="000B72DD"/>
    <w:rsid w:val="000B7E74"/>
    <w:rsid w:val="000B7F36"/>
    <w:rsid w:val="000C02F1"/>
    <w:rsid w:val="000C0446"/>
    <w:rsid w:val="000C0ED7"/>
    <w:rsid w:val="000C2586"/>
    <w:rsid w:val="000C2734"/>
    <w:rsid w:val="000C3B55"/>
    <w:rsid w:val="000C5B22"/>
    <w:rsid w:val="000C6637"/>
    <w:rsid w:val="000C747E"/>
    <w:rsid w:val="000C7618"/>
    <w:rsid w:val="000D07D3"/>
    <w:rsid w:val="000D0FCE"/>
    <w:rsid w:val="000D12B8"/>
    <w:rsid w:val="000D1C74"/>
    <w:rsid w:val="000D2115"/>
    <w:rsid w:val="000D5F25"/>
    <w:rsid w:val="000D64DC"/>
    <w:rsid w:val="000D6C74"/>
    <w:rsid w:val="000E36ED"/>
    <w:rsid w:val="000E4C5E"/>
    <w:rsid w:val="000E4F21"/>
    <w:rsid w:val="000E576C"/>
    <w:rsid w:val="000E63A0"/>
    <w:rsid w:val="000E7777"/>
    <w:rsid w:val="000F18E4"/>
    <w:rsid w:val="000F1D12"/>
    <w:rsid w:val="000F34B5"/>
    <w:rsid w:val="000F36C4"/>
    <w:rsid w:val="000F3D77"/>
    <w:rsid w:val="000F4A47"/>
    <w:rsid w:val="000F4C74"/>
    <w:rsid w:val="000F578F"/>
    <w:rsid w:val="000F7E9D"/>
    <w:rsid w:val="0010000C"/>
    <w:rsid w:val="00100276"/>
    <w:rsid w:val="001007D1"/>
    <w:rsid w:val="00101FF2"/>
    <w:rsid w:val="00102072"/>
    <w:rsid w:val="00102226"/>
    <w:rsid w:val="00106B19"/>
    <w:rsid w:val="00106E33"/>
    <w:rsid w:val="001119E6"/>
    <w:rsid w:val="00111F5F"/>
    <w:rsid w:val="001121E8"/>
    <w:rsid w:val="00112E50"/>
    <w:rsid w:val="00112E51"/>
    <w:rsid w:val="0011380E"/>
    <w:rsid w:val="00114CCF"/>
    <w:rsid w:val="00114F48"/>
    <w:rsid w:val="00115D48"/>
    <w:rsid w:val="001164B0"/>
    <w:rsid w:val="001175B2"/>
    <w:rsid w:val="001177B9"/>
    <w:rsid w:val="00117E20"/>
    <w:rsid w:val="00120255"/>
    <w:rsid w:val="00120F8D"/>
    <w:rsid w:val="001224D1"/>
    <w:rsid w:val="00124119"/>
    <w:rsid w:val="00126FD1"/>
    <w:rsid w:val="00133529"/>
    <w:rsid w:val="00134B91"/>
    <w:rsid w:val="00135B41"/>
    <w:rsid w:val="00136BEF"/>
    <w:rsid w:val="00137BE1"/>
    <w:rsid w:val="001400F0"/>
    <w:rsid w:val="00140985"/>
    <w:rsid w:val="00141097"/>
    <w:rsid w:val="00142FFB"/>
    <w:rsid w:val="00144653"/>
    <w:rsid w:val="0014491F"/>
    <w:rsid w:val="00144A10"/>
    <w:rsid w:val="00144A27"/>
    <w:rsid w:val="00144E54"/>
    <w:rsid w:val="00145E3F"/>
    <w:rsid w:val="00146416"/>
    <w:rsid w:val="00150D61"/>
    <w:rsid w:val="00153F37"/>
    <w:rsid w:val="001567EA"/>
    <w:rsid w:val="00160F88"/>
    <w:rsid w:val="00160FFB"/>
    <w:rsid w:val="001614D1"/>
    <w:rsid w:val="001619D1"/>
    <w:rsid w:val="0016273D"/>
    <w:rsid w:val="001636FF"/>
    <w:rsid w:val="00163D34"/>
    <w:rsid w:val="00165ACA"/>
    <w:rsid w:val="00165F79"/>
    <w:rsid w:val="00165FCB"/>
    <w:rsid w:val="00167700"/>
    <w:rsid w:val="001700FC"/>
    <w:rsid w:val="001748A7"/>
    <w:rsid w:val="00176231"/>
    <w:rsid w:val="00176B94"/>
    <w:rsid w:val="00180A7F"/>
    <w:rsid w:val="00181236"/>
    <w:rsid w:val="001831F9"/>
    <w:rsid w:val="00183379"/>
    <w:rsid w:val="001835FB"/>
    <w:rsid w:val="0018373E"/>
    <w:rsid w:val="00186629"/>
    <w:rsid w:val="00187333"/>
    <w:rsid w:val="00187A4D"/>
    <w:rsid w:val="0019107A"/>
    <w:rsid w:val="001929B9"/>
    <w:rsid w:val="0019319F"/>
    <w:rsid w:val="00194DEE"/>
    <w:rsid w:val="00196623"/>
    <w:rsid w:val="00196DB3"/>
    <w:rsid w:val="00197AA8"/>
    <w:rsid w:val="00197B2D"/>
    <w:rsid w:val="001A08DA"/>
    <w:rsid w:val="001A1CC2"/>
    <w:rsid w:val="001A21F6"/>
    <w:rsid w:val="001A2A07"/>
    <w:rsid w:val="001A330C"/>
    <w:rsid w:val="001A3712"/>
    <w:rsid w:val="001A4C55"/>
    <w:rsid w:val="001A58CE"/>
    <w:rsid w:val="001A5A99"/>
    <w:rsid w:val="001A70BB"/>
    <w:rsid w:val="001A71CC"/>
    <w:rsid w:val="001A71DB"/>
    <w:rsid w:val="001B0AB8"/>
    <w:rsid w:val="001B0F7F"/>
    <w:rsid w:val="001B24BF"/>
    <w:rsid w:val="001B250D"/>
    <w:rsid w:val="001B36D9"/>
    <w:rsid w:val="001B497B"/>
    <w:rsid w:val="001C00F6"/>
    <w:rsid w:val="001C08FD"/>
    <w:rsid w:val="001C2800"/>
    <w:rsid w:val="001C3A02"/>
    <w:rsid w:val="001C4814"/>
    <w:rsid w:val="001C576B"/>
    <w:rsid w:val="001C6D57"/>
    <w:rsid w:val="001C70CB"/>
    <w:rsid w:val="001C7E6C"/>
    <w:rsid w:val="001D1974"/>
    <w:rsid w:val="001D1BBF"/>
    <w:rsid w:val="001D2368"/>
    <w:rsid w:val="001D2E99"/>
    <w:rsid w:val="001D32B2"/>
    <w:rsid w:val="001D344D"/>
    <w:rsid w:val="001D36E1"/>
    <w:rsid w:val="001D4420"/>
    <w:rsid w:val="001D47F5"/>
    <w:rsid w:val="001D50E6"/>
    <w:rsid w:val="001D5C3A"/>
    <w:rsid w:val="001D7087"/>
    <w:rsid w:val="001D7C2B"/>
    <w:rsid w:val="001E1B60"/>
    <w:rsid w:val="001E307C"/>
    <w:rsid w:val="001E3A60"/>
    <w:rsid w:val="001E406E"/>
    <w:rsid w:val="001E48CF"/>
    <w:rsid w:val="001E4BC8"/>
    <w:rsid w:val="001E76E3"/>
    <w:rsid w:val="001F14AC"/>
    <w:rsid w:val="001F2654"/>
    <w:rsid w:val="001F2768"/>
    <w:rsid w:val="001F28D7"/>
    <w:rsid w:val="001F347F"/>
    <w:rsid w:val="001F385C"/>
    <w:rsid w:val="001F3A21"/>
    <w:rsid w:val="001F3E8F"/>
    <w:rsid w:val="001F3EE4"/>
    <w:rsid w:val="001F4155"/>
    <w:rsid w:val="001F4318"/>
    <w:rsid w:val="001F437B"/>
    <w:rsid w:val="001F43F6"/>
    <w:rsid w:val="001F591A"/>
    <w:rsid w:val="001F6FBF"/>
    <w:rsid w:val="00200405"/>
    <w:rsid w:val="002009D4"/>
    <w:rsid w:val="00200A35"/>
    <w:rsid w:val="002028B2"/>
    <w:rsid w:val="00202CF0"/>
    <w:rsid w:val="002051AD"/>
    <w:rsid w:val="002066D0"/>
    <w:rsid w:val="002071A3"/>
    <w:rsid w:val="0021021F"/>
    <w:rsid w:val="00210359"/>
    <w:rsid w:val="002127B3"/>
    <w:rsid w:val="00212DAA"/>
    <w:rsid w:val="00214A6D"/>
    <w:rsid w:val="00214C81"/>
    <w:rsid w:val="00215C07"/>
    <w:rsid w:val="0021653F"/>
    <w:rsid w:val="00216C5A"/>
    <w:rsid w:val="00217F72"/>
    <w:rsid w:val="002208D4"/>
    <w:rsid w:val="0022153F"/>
    <w:rsid w:val="00221B30"/>
    <w:rsid w:val="00221B60"/>
    <w:rsid w:val="00222DFA"/>
    <w:rsid w:val="00225061"/>
    <w:rsid w:val="0022593B"/>
    <w:rsid w:val="00225F10"/>
    <w:rsid w:val="002260B2"/>
    <w:rsid w:val="00226F90"/>
    <w:rsid w:val="0023142B"/>
    <w:rsid w:val="002320FE"/>
    <w:rsid w:val="00232870"/>
    <w:rsid w:val="00232B37"/>
    <w:rsid w:val="002332E4"/>
    <w:rsid w:val="00234CCF"/>
    <w:rsid w:val="00241D81"/>
    <w:rsid w:val="00242EF6"/>
    <w:rsid w:val="00245734"/>
    <w:rsid w:val="00245B5B"/>
    <w:rsid w:val="00246EF0"/>
    <w:rsid w:val="002471B0"/>
    <w:rsid w:val="00250907"/>
    <w:rsid w:val="00252A95"/>
    <w:rsid w:val="002530D9"/>
    <w:rsid w:val="002535A8"/>
    <w:rsid w:val="00255350"/>
    <w:rsid w:val="00255422"/>
    <w:rsid w:val="002573D1"/>
    <w:rsid w:val="00257561"/>
    <w:rsid w:val="00257FBD"/>
    <w:rsid w:val="002607FA"/>
    <w:rsid w:val="002620F3"/>
    <w:rsid w:val="00263306"/>
    <w:rsid w:val="00265409"/>
    <w:rsid w:val="0026571E"/>
    <w:rsid w:val="002670F9"/>
    <w:rsid w:val="002674E9"/>
    <w:rsid w:val="002677D9"/>
    <w:rsid w:val="00267A29"/>
    <w:rsid w:val="0027267A"/>
    <w:rsid w:val="0027313C"/>
    <w:rsid w:val="00275748"/>
    <w:rsid w:val="00275F05"/>
    <w:rsid w:val="0027758D"/>
    <w:rsid w:val="0027799F"/>
    <w:rsid w:val="00281807"/>
    <w:rsid w:val="00281C7D"/>
    <w:rsid w:val="00284352"/>
    <w:rsid w:val="00284B84"/>
    <w:rsid w:val="00285BBF"/>
    <w:rsid w:val="00286351"/>
    <w:rsid w:val="002866C0"/>
    <w:rsid w:val="00286CFB"/>
    <w:rsid w:val="00286F72"/>
    <w:rsid w:val="0028781F"/>
    <w:rsid w:val="00291BEF"/>
    <w:rsid w:val="00294649"/>
    <w:rsid w:val="00294853"/>
    <w:rsid w:val="002951C6"/>
    <w:rsid w:val="00297B4B"/>
    <w:rsid w:val="002A02D0"/>
    <w:rsid w:val="002A0AA0"/>
    <w:rsid w:val="002A13AE"/>
    <w:rsid w:val="002A23DA"/>
    <w:rsid w:val="002A3B9F"/>
    <w:rsid w:val="002A41CC"/>
    <w:rsid w:val="002B02C6"/>
    <w:rsid w:val="002B0990"/>
    <w:rsid w:val="002B2E7B"/>
    <w:rsid w:val="002B3C79"/>
    <w:rsid w:val="002B3D2C"/>
    <w:rsid w:val="002B3FAB"/>
    <w:rsid w:val="002B4E41"/>
    <w:rsid w:val="002B5DF2"/>
    <w:rsid w:val="002C08FD"/>
    <w:rsid w:val="002C1E57"/>
    <w:rsid w:val="002C32CD"/>
    <w:rsid w:val="002C3FD6"/>
    <w:rsid w:val="002C6743"/>
    <w:rsid w:val="002C700C"/>
    <w:rsid w:val="002C7085"/>
    <w:rsid w:val="002C7C0F"/>
    <w:rsid w:val="002D04FE"/>
    <w:rsid w:val="002D0E3D"/>
    <w:rsid w:val="002D13D9"/>
    <w:rsid w:val="002D26DA"/>
    <w:rsid w:val="002D2A0A"/>
    <w:rsid w:val="002D7F77"/>
    <w:rsid w:val="002E027A"/>
    <w:rsid w:val="002E29D6"/>
    <w:rsid w:val="002E2B15"/>
    <w:rsid w:val="002E3669"/>
    <w:rsid w:val="002E41C2"/>
    <w:rsid w:val="002E5965"/>
    <w:rsid w:val="002E5F98"/>
    <w:rsid w:val="002E619B"/>
    <w:rsid w:val="002E6C77"/>
    <w:rsid w:val="002F06DA"/>
    <w:rsid w:val="002F0906"/>
    <w:rsid w:val="002F1E1E"/>
    <w:rsid w:val="002F40F8"/>
    <w:rsid w:val="002F439D"/>
    <w:rsid w:val="002F50B8"/>
    <w:rsid w:val="002F5EBA"/>
    <w:rsid w:val="002F75DF"/>
    <w:rsid w:val="002F783D"/>
    <w:rsid w:val="0030060F"/>
    <w:rsid w:val="00300697"/>
    <w:rsid w:val="00300CD1"/>
    <w:rsid w:val="00303089"/>
    <w:rsid w:val="0030458C"/>
    <w:rsid w:val="00304C3B"/>
    <w:rsid w:val="003066F9"/>
    <w:rsid w:val="00306A80"/>
    <w:rsid w:val="003070B5"/>
    <w:rsid w:val="003076A2"/>
    <w:rsid w:val="003113FE"/>
    <w:rsid w:val="00311678"/>
    <w:rsid w:val="003133AC"/>
    <w:rsid w:val="003138EB"/>
    <w:rsid w:val="0031400D"/>
    <w:rsid w:val="003142CB"/>
    <w:rsid w:val="00314C0B"/>
    <w:rsid w:val="00316889"/>
    <w:rsid w:val="00316DBB"/>
    <w:rsid w:val="00316F3E"/>
    <w:rsid w:val="0032141D"/>
    <w:rsid w:val="003222D2"/>
    <w:rsid w:val="0032281F"/>
    <w:rsid w:val="00322CB6"/>
    <w:rsid w:val="00323DA7"/>
    <w:rsid w:val="00323F7F"/>
    <w:rsid w:val="003241D6"/>
    <w:rsid w:val="003248A4"/>
    <w:rsid w:val="00326780"/>
    <w:rsid w:val="00326EA0"/>
    <w:rsid w:val="00330259"/>
    <w:rsid w:val="0033183B"/>
    <w:rsid w:val="0033220A"/>
    <w:rsid w:val="00332A71"/>
    <w:rsid w:val="00332ED3"/>
    <w:rsid w:val="00334538"/>
    <w:rsid w:val="0033538A"/>
    <w:rsid w:val="00336573"/>
    <w:rsid w:val="00337D27"/>
    <w:rsid w:val="00342D65"/>
    <w:rsid w:val="00342F17"/>
    <w:rsid w:val="00344C97"/>
    <w:rsid w:val="003453C0"/>
    <w:rsid w:val="003454D4"/>
    <w:rsid w:val="0034796D"/>
    <w:rsid w:val="0035376F"/>
    <w:rsid w:val="00356464"/>
    <w:rsid w:val="003568BD"/>
    <w:rsid w:val="00357964"/>
    <w:rsid w:val="003608DC"/>
    <w:rsid w:val="003609DC"/>
    <w:rsid w:val="00361152"/>
    <w:rsid w:val="003629AD"/>
    <w:rsid w:val="00363773"/>
    <w:rsid w:val="003641D7"/>
    <w:rsid w:val="003647BE"/>
    <w:rsid w:val="00367D90"/>
    <w:rsid w:val="003701F5"/>
    <w:rsid w:val="003705D1"/>
    <w:rsid w:val="003714F2"/>
    <w:rsid w:val="00371B27"/>
    <w:rsid w:val="00371CCE"/>
    <w:rsid w:val="003728E0"/>
    <w:rsid w:val="003728FF"/>
    <w:rsid w:val="00374414"/>
    <w:rsid w:val="00375D4F"/>
    <w:rsid w:val="00377169"/>
    <w:rsid w:val="00380FA4"/>
    <w:rsid w:val="00381214"/>
    <w:rsid w:val="00382534"/>
    <w:rsid w:val="003837BD"/>
    <w:rsid w:val="003856F7"/>
    <w:rsid w:val="00385C4A"/>
    <w:rsid w:val="00386B52"/>
    <w:rsid w:val="00386E1A"/>
    <w:rsid w:val="00386F05"/>
    <w:rsid w:val="00387B7B"/>
    <w:rsid w:val="00387CAA"/>
    <w:rsid w:val="00387FF1"/>
    <w:rsid w:val="003921A0"/>
    <w:rsid w:val="00394468"/>
    <w:rsid w:val="00395521"/>
    <w:rsid w:val="00395777"/>
    <w:rsid w:val="00396588"/>
    <w:rsid w:val="003967D2"/>
    <w:rsid w:val="0039793B"/>
    <w:rsid w:val="00397A09"/>
    <w:rsid w:val="003A03BE"/>
    <w:rsid w:val="003A06E6"/>
    <w:rsid w:val="003A0BA2"/>
    <w:rsid w:val="003A0E54"/>
    <w:rsid w:val="003A53CA"/>
    <w:rsid w:val="003A6AC7"/>
    <w:rsid w:val="003A6C98"/>
    <w:rsid w:val="003A6FCF"/>
    <w:rsid w:val="003A70B0"/>
    <w:rsid w:val="003A7F1A"/>
    <w:rsid w:val="003B0C83"/>
    <w:rsid w:val="003B17BB"/>
    <w:rsid w:val="003B25B4"/>
    <w:rsid w:val="003B39E7"/>
    <w:rsid w:val="003B3F2D"/>
    <w:rsid w:val="003B4002"/>
    <w:rsid w:val="003B4739"/>
    <w:rsid w:val="003B6C86"/>
    <w:rsid w:val="003B71B6"/>
    <w:rsid w:val="003B7276"/>
    <w:rsid w:val="003B751F"/>
    <w:rsid w:val="003C02C6"/>
    <w:rsid w:val="003C2997"/>
    <w:rsid w:val="003C330B"/>
    <w:rsid w:val="003C34F8"/>
    <w:rsid w:val="003C456F"/>
    <w:rsid w:val="003C53A4"/>
    <w:rsid w:val="003C5964"/>
    <w:rsid w:val="003C5D7B"/>
    <w:rsid w:val="003C7201"/>
    <w:rsid w:val="003C78FC"/>
    <w:rsid w:val="003D05B7"/>
    <w:rsid w:val="003D2B6B"/>
    <w:rsid w:val="003D51DF"/>
    <w:rsid w:val="003D539B"/>
    <w:rsid w:val="003D5C2F"/>
    <w:rsid w:val="003D6372"/>
    <w:rsid w:val="003D74E3"/>
    <w:rsid w:val="003D7B62"/>
    <w:rsid w:val="003E03BD"/>
    <w:rsid w:val="003E0B8E"/>
    <w:rsid w:val="003E3D85"/>
    <w:rsid w:val="003E55FE"/>
    <w:rsid w:val="003E5DC1"/>
    <w:rsid w:val="003E5E64"/>
    <w:rsid w:val="003E705B"/>
    <w:rsid w:val="003F0DA2"/>
    <w:rsid w:val="003F1797"/>
    <w:rsid w:val="003F20DB"/>
    <w:rsid w:val="003F2703"/>
    <w:rsid w:val="003F2857"/>
    <w:rsid w:val="003F4F6D"/>
    <w:rsid w:val="003F51BE"/>
    <w:rsid w:val="003F60AD"/>
    <w:rsid w:val="003F6636"/>
    <w:rsid w:val="003F6D63"/>
    <w:rsid w:val="003F7F71"/>
    <w:rsid w:val="0040186D"/>
    <w:rsid w:val="00401CF0"/>
    <w:rsid w:val="0040389D"/>
    <w:rsid w:val="00405615"/>
    <w:rsid w:val="00405706"/>
    <w:rsid w:val="004059F2"/>
    <w:rsid w:val="00406E7F"/>
    <w:rsid w:val="00411A86"/>
    <w:rsid w:val="00414007"/>
    <w:rsid w:val="0041460B"/>
    <w:rsid w:val="00415249"/>
    <w:rsid w:val="00415B55"/>
    <w:rsid w:val="00420406"/>
    <w:rsid w:val="00420484"/>
    <w:rsid w:val="00421674"/>
    <w:rsid w:val="004217E4"/>
    <w:rsid w:val="00422091"/>
    <w:rsid w:val="00422B30"/>
    <w:rsid w:val="004239F6"/>
    <w:rsid w:val="00423A6A"/>
    <w:rsid w:val="004256DB"/>
    <w:rsid w:val="00425DAD"/>
    <w:rsid w:val="00427367"/>
    <w:rsid w:val="00427372"/>
    <w:rsid w:val="00427628"/>
    <w:rsid w:val="00427B52"/>
    <w:rsid w:val="00427F7D"/>
    <w:rsid w:val="00430646"/>
    <w:rsid w:val="00431572"/>
    <w:rsid w:val="004325BD"/>
    <w:rsid w:val="0043457A"/>
    <w:rsid w:val="004356F2"/>
    <w:rsid w:val="00435FAB"/>
    <w:rsid w:val="0043705E"/>
    <w:rsid w:val="00437E14"/>
    <w:rsid w:val="00437FEA"/>
    <w:rsid w:val="00440485"/>
    <w:rsid w:val="00440B06"/>
    <w:rsid w:val="00441CE0"/>
    <w:rsid w:val="00442E7B"/>
    <w:rsid w:val="004435B8"/>
    <w:rsid w:val="00443997"/>
    <w:rsid w:val="0044652D"/>
    <w:rsid w:val="004468B4"/>
    <w:rsid w:val="00447858"/>
    <w:rsid w:val="00447A80"/>
    <w:rsid w:val="004501AC"/>
    <w:rsid w:val="004503F0"/>
    <w:rsid w:val="0045059E"/>
    <w:rsid w:val="00450E15"/>
    <w:rsid w:val="0045109C"/>
    <w:rsid w:val="00451307"/>
    <w:rsid w:val="0045268B"/>
    <w:rsid w:val="00456089"/>
    <w:rsid w:val="00456B48"/>
    <w:rsid w:val="00456B58"/>
    <w:rsid w:val="00456C47"/>
    <w:rsid w:val="00456CFA"/>
    <w:rsid w:val="00457A4A"/>
    <w:rsid w:val="0046152C"/>
    <w:rsid w:val="004617EB"/>
    <w:rsid w:val="0046241C"/>
    <w:rsid w:val="00462F80"/>
    <w:rsid w:val="00463A72"/>
    <w:rsid w:val="004651F5"/>
    <w:rsid w:val="00465E94"/>
    <w:rsid w:val="00467151"/>
    <w:rsid w:val="00470918"/>
    <w:rsid w:val="00472F2F"/>
    <w:rsid w:val="004743DB"/>
    <w:rsid w:val="0047453A"/>
    <w:rsid w:val="004751F3"/>
    <w:rsid w:val="004779D1"/>
    <w:rsid w:val="0048212F"/>
    <w:rsid w:val="004845F9"/>
    <w:rsid w:val="00484A57"/>
    <w:rsid w:val="00484D8E"/>
    <w:rsid w:val="004852EC"/>
    <w:rsid w:val="00487403"/>
    <w:rsid w:val="004878B9"/>
    <w:rsid w:val="00490B9B"/>
    <w:rsid w:val="00492C73"/>
    <w:rsid w:val="00495E7A"/>
    <w:rsid w:val="00496996"/>
    <w:rsid w:val="00496F4E"/>
    <w:rsid w:val="004A0EED"/>
    <w:rsid w:val="004A1CA7"/>
    <w:rsid w:val="004A1CC6"/>
    <w:rsid w:val="004A27A0"/>
    <w:rsid w:val="004A2884"/>
    <w:rsid w:val="004A3386"/>
    <w:rsid w:val="004A377A"/>
    <w:rsid w:val="004A588A"/>
    <w:rsid w:val="004A5EEA"/>
    <w:rsid w:val="004A6727"/>
    <w:rsid w:val="004A72EA"/>
    <w:rsid w:val="004A7491"/>
    <w:rsid w:val="004A7A12"/>
    <w:rsid w:val="004B0392"/>
    <w:rsid w:val="004B119C"/>
    <w:rsid w:val="004B23DA"/>
    <w:rsid w:val="004B5E5D"/>
    <w:rsid w:val="004B61D6"/>
    <w:rsid w:val="004C0349"/>
    <w:rsid w:val="004C0714"/>
    <w:rsid w:val="004C1AEB"/>
    <w:rsid w:val="004C1D33"/>
    <w:rsid w:val="004C2B53"/>
    <w:rsid w:val="004C5186"/>
    <w:rsid w:val="004C653C"/>
    <w:rsid w:val="004C6F3C"/>
    <w:rsid w:val="004D1F0A"/>
    <w:rsid w:val="004D4270"/>
    <w:rsid w:val="004D474A"/>
    <w:rsid w:val="004D4D8D"/>
    <w:rsid w:val="004D5E35"/>
    <w:rsid w:val="004D6F4E"/>
    <w:rsid w:val="004D71CB"/>
    <w:rsid w:val="004D746C"/>
    <w:rsid w:val="004D78EA"/>
    <w:rsid w:val="004E1544"/>
    <w:rsid w:val="004E1E31"/>
    <w:rsid w:val="004E3334"/>
    <w:rsid w:val="004E3E18"/>
    <w:rsid w:val="004E4212"/>
    <w:rsid w:val="004E4782"/>
    <w:rsid w:val="004E5D09"/>
    <w:rsid w:val="004E6197"/>
    <w:rsid w:val="004E64B7"/>
    <w:rsid w:val="004E7069"/>
    <w:rsid w:val="004E762B"/>
    <w:rsid w:val="004F043F"/>
    <w:rsid w:val="004F1397"/>
    <w:rsid w:val="004F2214"/>
    <w:rsid w:val="004F245D"/>
    <w:rsid w:val="004F24F6"/>
    <w:rsid w:val="004F352C"/>
    <w:rsid w:val="004F36F6"/>
    <w:rsid w:val="004F6379"/>
    <w:rsid w:val="004F6A2B"/>
    <w:rsid w:val="004F7390"/>
    <w:rsid w:val="00500B32"/>
    <w:rsid w:val="00500C9D"/>
    <w:rsid w:val="00503D48"/>
    <w:rsid w:val="00503D4F"/>
    <w:rsid w:val="00504692"/>
    <w:rsid w:val="00505D5F"/>
    <w:rsid w:val="005061BE"/>
    <w:rsid w:val="00506AA1"/>
    <w:rsid w:val="00507821"/>
    <w:rsid w:val="00507826"/>
    <w:rsid w:val="00510B13"/>
    <w:rsid w:val="00511728"/>
    <w:rsid w:val="00512781"/>
    <w:rsid w:val="00513C32"/>
    <w:rsid w:val="005147E8"/>
    <w:rsid w:val="00515FE3"/>
    <w:rsid w:val="00516241"/>
    <w:rsid w:val="00516606"/>
    <w:rsid w:val="00521B3F"/>
    <w:rsid w:val="005233CD"/>
    <w:rsid w:val="00530E76"/>
    <w:rsid w:val="00533753"/>
    <w:rsid w:val="00535D79"/>
    <w:rsid w:val="00540AED"/>
    <w:rsid w:val="00542517"/>
    <w:rsid w:val="00543551"/>
    <w:rsid w:val="00543642"/>
    <w:rsid w:val="00544449"/>
    <w:rsid w:val="00544836"/>
    <w:rsid w:val="00544E83"/>
    <w:rsid w:val="00547C5F"/>
    <w:rsid w:val="00551393"/>
    <w:rsid w:val="0055176D"/>
    <w:rsid w:val="005519FF"/>
    <w:rsid w:val="00551C36"/>
    <w:rsid w:val="0055622B"/>
    <w:rsid w:val="00556B90"/>
    <w:rsid w:val="005570E5"/>
    <w:rsid w:val="00557EED"/>
    <w:rsid w:val="00560431"/>
    <w:rsid w:val="005636D1"/>
    <w:rsid w:val="00563929"/>
    <w:rsid w:val="00564DD0"/>
    <w:rsid w:val="00564E9B"/>
    <w:rsid w:val="005650A5"/>
    <w:rsid w:val="0056538B"/>
    <w:rsid w:val="005669A5"/>
    <w:rsid w:val="00570297"/>
    <w:rsid w:val="005707AF"/>
    <w:rsid w:val="00571739"/>
    <w:rsid w:val="0057188A"/>
    <w:rsid w:val="00571B9A"/>
    <w:rsid w:val="00574082"/>
    <w:rsid w:val="00575208"/>
    <w:rsid w:val="0057640B"/>
    <w:rsid w:val="00581DD9"/>
    <w:rsid w:val="00582C4F"/>
    <w:rsid w:val="00583D22"/>
    <w:rsid w:val="00584B57"/>
    <w:rsid w:val="0059043E"/>
    <w:rsid w:val="00591B0D"/>
    <w:rsid w:val="00591FD8"/>
    <w:rsid w:val="005929F4"/>
    <w:rsid w:val="00592E68"/>
    <w:rsid w:val="00592FE1"/>
    <w:rsid w:val="00593900"/>
    <w:rsid w:val="00593D2A"/>
    <w:rsid w:val="00594418"/>
    <w:rsid w:val="0059480D"/>
    <w:rsid w:val="005951F6"/>
    <w:rsid w:val="0059582E"/>
    <w:rsid w:val="00595BA5"/>
    <w:rsid w:val="0059682C"/>
    <w:rsid w:val="00596B0C"/>
    <w:rsid w:val="00597A93"/>
    <w:rsid w:val="005A0899"/>
    <w:rsid w:val="005A24CD"/>
    <w:rsid w:val="005A24E3"/>
    <w:rsid w:val="005A283B"/>
    <w:rsid w:val="005A42C0"/>
    <w:rsid w:val="005A52DB"/>
    <w:rsid w:val="005A59F1"/>
    <w:rsid w:val="005A6329"/>
    <w:rsid w:val="005A6AC9"/>
    <w:rsid w:val="005A7D4D"/>
    <w:rsid w:val="005B11D8"/>
    <w:rsid w:val="005B24F5"/>
    <w:rsid w:val="005B2AF1"/>
    <w:rsid w:val="005B3BCB"/>
    <w:rsid w:val="005B413A"/>
    <w:rsid w:val="005B4AA5"/>
    <w:rsid w:val="005B4F31"/>
    <w:rsid w:val="005B7D20"/>
    <w:rsid w:val="005C1E75"/>
    <w:rsid w:val="005C28E1"/>
    <w:rsid w:val="005C298C"/>
    <w:rsid w:val="005C2D5D"/>
    <w:rsid w:val="005C5332"/>
    <w:rsid w:val="005C549C"/>
    <w:rsid w:val="005C5B11"/>
    <w:rsid w:val="005C5F6E"/>
    <w:rsid w:val="005C70D7"/>
    <w:rsid w:val="005D0CCA"/>
    <w:rsid w:val="005D1827"/>
    <w:rsid w:val="005D2039"/>
    <w:rsid w:val="005D2320"/>
    <w:rsid w:val="005D2E4E"/>
    <w:rsid w:val="005D3AC3"/>
    <w:rsid w:val="005D3AF0"/>
    <w:rsid w:val="005D45D8"/>
    <w:rsid w:val="005D4A96"/>
    <w:rsid w:val="005D5653"/>
    <w:rsid w:val="005D573B"/>
    <w:rsid w:val="005D63A6"/>
    <w:rsid w:val="005E02AF"/>
    <w:rsid w:val="005E0F75"/>
    <w:rsid w:val="005E1749"/>
    <w:rsid w:val="005E2679"/>
    <w:rsid w:val="005E292F"/>
    <w:rsid w:val="005E2A8B"/>
    <w:rsid w:val="005E3A3D"/>
    <w:rsid w:val="005E3EC4"/>
    <w:rsid w:val="005E497E"/>
    <w:rsid w:val="005E5720"/>
    <w:rsid w:val="005E5B19"/>
    <w:rsid w:val="005E70E9"/>
    <w:rsid w:val="005E731C"/>
    <w:rsid w:val="005F0798"/>
    <w:rsid w:val="005F342A"/>
    <w:rsid w:val="005F3B7C"/>
    <w:rsid w:val="005F5902"/>
    <w:rsid w:val="005F6BEB"/>
    <w:rsid w:val="005F75CE"/>
    <w:rsid w:val="005F7665"/>
    <w:rsid w:val="006014FD"/>
    <w:rsid w:val="00601A11"/>
    <w:rsid w:val="0060366F"/>
    <w:rsid w:val="00604B61"/>
    <w:rsid w:val="00605149"/>
    <w:rsid w:val="00605F75"/>
    <w:rsid w:val="006066F0"/>
    <w:rsid w:val="00607BEB"/>
    <w:rsid w:val="00610B28"/>
    <w:rsid w:val="00610FE1"/>
    <w:rsid w:val="006114A1"/>
    <w:rsid w:val="00611A91"/>
    <w:rsid w:val="006134A4"/>
    <w:rsid w:val="00614363"/>
    <w:rsid w:val="00614753"/>
    <w:rsid w:val="006147D0"/>
    <w:rsid w:val="00614E3D"/>
    <w:rsid w:val="006161AE"/>
    <w:rsid w:val="00616459"/>
    <w:rsid w:val="0061687A"/>
    <w:rsid w:val="00616B4D"/>
    <w:rsid w:val="00617800"/>
    <w:rsid w:val="00620DF0"/>
    <w:rsid w:val="006212DA"/>
    <w:rsid w:val="0062190E"/>
    <w:rsid w:val="00621BD5"/>
    <w:rsid w:val="0062237E"/>
    <w:rsid w:val="006236AC"/>
    <w:rsid w:val="00624676"/>
    <w:rsid w:val="00625338"/>
    <w:rsid w:val="006279F7"/>
    <w:rsid w:val="00627AE8"/>
    <w:rsid w:val="00627EE3"/>
    <w:rsid w:val="00631D6A"/>
    <w:rsid w:val="00632179"/>
    <w:rsid w:val="006335F1"/>
    <w:rsid w:val="00633CC1"/>
    <w:rsid w:val="00633E50"/>
    <w:rsid w:val="006343FC"/>
    <w:rsid w:val="00635A97"/>
    <w:rsid w:val="00635F42"/>
    <w:rsid w:val="00636E27"/>
    <w:rsid w:val="00637AB9"/>
    <w:rsid w:val="00641D99"/>
    <w:rsid w:val="0064249D"/>
    <w:rsid w:val="006425A5"/>
    <w:rsid w:val="00642A82"/>
    <w:rsid w:val="00643BA3"/>
    <w:rsid w:val="00645B08"/>
    <w:rsid w:val="006463E2"/>
    <w:rsid w:val="006465EC"/>
    <w:rsid w:val="006470BF"/>
    <w:rsid w:val="00647897"/>
    <w:rsid w:val="00651F02"/>
    <w:rsid w:val="006523D6"/>
    <w:rsid w:val="00652AB9"/>
    <w:rsid w:val="00653813"/>
    <w:rsid w:val="00654D5D"/>
    <w:rsid w:val="00654E45"/>
    <w:rsid w:val="0065527E"/>
    <w:rsid w:val="006556AD"/>
    <w:rsid w:val="00660381"/>
    <w:rsid w:val="00660787"/>
    <w:rsid w:val="0066128D"/>
    <w:rsid w:val="006617DE"/>
    <w:rsid w:val="006627FE"/>
    <w:rsid w:val="00662C09"/>
    <w:rsid w:val="006632E7"/>
    <w:rsid w:val="0066426F"/>
    <w:rsid w:val="00664395"/>
    <w:rsid w:val="006647AA"/>
    <w:rsid w:val="00664B97"/>
    <w:rsid w:val="006659F9"/>
    <w:rsid w:val="0067016E"/>
    <w:rsid w:val="00671BB3"/>
    <w:rsid w:val="006722F1"/>
    <w:rsid w:val="00672330"/>
    <w:rsid w:val="006728B1"/>
    <w:rsid w:val="00673315"/>
    <w:rsid w:val="0067334B"/>
    <w:rsid w:val="00674CE8"/>
    <w:rsid w:val="006770F8"/>
    <w:rsid w:val="00677F80"/>
    <w:rsid w:val="00680D33"/>
    <w:rsid w:val="006816FF"/>
    <w:rsid w:val="006818BD"/>
    <w:rsid w:val="00681B82"/>
    <w:rsid w:val="00682229"/>
    <w:rsid w:val="006822A3"/>
    <w:rsid w:val="00682DEF"/>
    <w:rsid w:val="00684A62"/>
    <w:rsid w:val="0069030E"/>
    <w:rsid w:val="00690CE5"/>
    <w:rsid w:val="006912AA"/>
    <w:rsid w:val="0069192A"/>
    <w:rsid w:val="00691B89"/>
    <w:rsid w:val="00694372"/>
    <w:rsid w:val="006951CB"/>
    <w:rsid w:val="00695EFA"/>
    <w:rsid w:val="006964BB"/>
    <w:rsid w:val="006974C1"/>
    <w:rsid w:val="00697B37"/>
    <w:rsid w:val="006A0E14"/>
    <w:rsid w:val="006A1709"/>
    <w:rsid w:val="006A2221"/>
    <w:rsid w:val="006A244D"/>
    <w:rsid w:val="006A2700"/>
    <w:rsid w:val="006A2CC3"/>
    <w:rsid w:val="006A32E9"/>
    <w:rsid w:val="006A343C"/>
    <w:rsid w:val="006A4ACE"/>
    <w:rsid w:val="006A5840"/>
    <w:rsid w:val="006A65BE"/>
    <w:rsid w:val="006A7730"/>
    <w:rsid w:val="006B1493"/>
    <w:rsid w:val="006B15BB"/>
    <w:rsid w:val="006B3C2C"/>
    <w:rsid w:val="006B51F6"/>
    <w:rsid w:val="006B5D9F"/>
    <w:rsid w:val="006B61EF"/>
    <w:rsid w:val="006B6A63"/>
    <w:rsid w:val="006B6B18"/>
    <w:rsid w:val="006C0D95"/>
    <w:rsid w:val="006C177F"/>
    <w:rsid w:val="006C276B"/>
    <w:rsid w:val="006C3453"/>
    <w:rsid w:val="006C3FB2"/>
    <w:rsid w:val="006C583F"/>
    <w:rsid w:val="006C64A8"/>
    <w:rsid w:val="006C718A"/>
    <w:rsid w:val="006C7610"/>
    <w:rsid w:val="006C7A7E"/>
    <w:rsid w:val="006C7AED"/>
    <w:rsid w:val="006C7F90"/>
    <w:rsid w:val="006D0051"/>
    <w:rsid w:val="006D0D00"/>
    <w:rsid w:val="006D170E"/>
    <w:rsid w:val="006D26B7"/>
    <w:rsid w:val="006D4C17"/>
    <w:rsid w:val="006D4C7C"/>
    <w:rsid w:val="006D5973"/>
    <w:rsid w:val="006D6947"/>
    <w:rsid w:val="006D6F61"/>
    <w:rsid w:val="006D7422"/>
    <w:rsid w:val="006E2286"/>
    <w:rsid w:val="006E3C4C"/>
    <w:rsid w:val="006E4211"/>
    <w:rsid w:val="006E4B1C"/>
    <w:rsid w:val="006E565C"/>
    <w:rsid w:val="006E6592"/>
    <w:rsid w:val="006E6A65"/>
    <w:rsid w:val="006F2DC1"/>
    <w:rsid w:val="006F2FD8"/>
    <w:rsid w:val="006F3CC1"/>
    <w:rsid w:val="006F4D70"/>
    <w:rsid w:val="006F5962"/>
    <w:rsid w:val="006F7830"/>
    <w:rsid w:val="007000FA"/>
    <w:rsid w:val="00701BA0"/>
    <w:rsid w:val="00701E84"/>
    <w:rsid w:val="00701F99"/>
    <w:rsid w:val="00702D0E"/>
    <w:rsid w:val="00702F03"/>
    <w:rsid w:val="0070373E"/>
    <w:rsid w:val="007045EF"/>
    <w:rsid w:val="00704804"/>
    <w:rsid w:val="00704BE8"/>
    <w:rsid w:val="00706CFC"/>
    <w:rsid w:val="00707AA0"/>
    <w:rsid w:val="00710D1A"/>
    <w:rsid w:val="00710D35"/>
    <w:rsid w:val="00711649"/>
    <w:rsid w:val="00711744"/>
    <w:rsid w:val="007119ED"/>
    <w:rsid w:val="00711D2A"/>
    <w:rsid w:val="0071258C"/>
    <w:rsid w:val="00712CB0"/>
    <w:rsid w:val="0071529C"/>
    <w:rsid w:val="00715ADA"/>
    <w:rsid w:val="00715BEE"/>
    <w:rsid w:val="00716027"/>
    <w:rsid w:val="0071651D"/>
    <w:rsid w:val="00717287"/>
    <w:rsid w:val="00717713"/>
    <w:rsid w:val="00717E27"/>
    <w:rsid w:val="00720874"/>
    <w:rsid w:val="00721119"/>
    <w:rsid w:val="007228A4"/>
    <w:rsid w:val="00724E0F"/>
    <w:rsid w:val="00725671"/>
    <w:rsid w:val="007264B1"/>
    <w:rsid w:val="00727515"/>
    <w:rsid w:val="00727742"/>
    <w:rsid w:val="00727BBD"/>
    <w:rsid w:val="00730BF7"/>
    <w:rsid w:val="00731862"/>
    <w:rsid w:val="00731BEC"/>
    <w:rsid w:val="00731BF4"/>
    <w:rsid w:val="00731E45"/>
    <w:rsid w:val="00731F65"/>
    <w:rsid w:val="00734525"/>
    <w:rsid w:val="00734B44"/>
    <w:rsid w:val="00735060"/>
    <w:rsid w:val="00735EB1"/>
    <w:rsid w:val="007365BF"/>
    <w:rsid w:val="00737090"/>
    <w:rsid w:val="00737CD1"/>
    <w:rsid w:val="00740056"/>
    <w:rsid w:val="00740D9D"/>
    <w:rsid w:val="00740DDB"/>
    <w:rsid w:val="00740E4F"/>
    <w:rsid w:val="00741E7B"/>
    <w:rsid w:val="0074247D"/>
    <w:rsid w:val="007432EE"/>
    <w:rsid w:val="00745C45"/>
    <w:rsid w:val="00747865"/>
    <w:rsid w:val="007502E2"/>
    <w:rsid w:val="007506BD"/>
    <w:rsid w:val="00750E33"/>
    <w:rsid w:val="00753FF7"/>
    <w:rsid w:val="00756146"/>
    <w:rsid w:val="00757B85"/>
    <w:rsid w:val="0076052E"/>
    <w:rsid w:val="007614F8"/>
    <w:rsid w:val="00762BAE"/>
    <w:rsid w:val="00763668"/>
    <w:rsid w:val="007658D1"/>
    <w:rsid w:val="007659D5"/>
    <w:rsid w:val="00770C19"/>
    <w:rsid w:val="00770D2E"/>
    <w:rsid w:val="00770E81"/>
    <w:rsid w:val="00772D83"/>
    <w:rsid w:val="00774731"/>
    <w:rsid w:val="0077565A"/>
    <w:rsid w:val="007767F8"/>
    <w:rsid w:val="007770DF"/>
    <w:rsid w:val="007774B1"/>
    <w:rsid w:val="00781391"/>
    <w:rsid w:val="00781F28"/>
    <w:rsid w:val="00782234"/>
    <w:rsid w:val="0078301A"/>
    <w:rsid w:val="007846EB"/>
    <w:rsid w:val="00786035"/>
    <w:rsid w:val="0078627D"/>
    <w:rsid w:val="00786B60"/>
    <w:rsid w:val="00786F4D"/>
    <w:rsid w:val="00792981"/>
    <w:rsid w:val="00793136"/>
    <w:rsid w:val="0079325C"/>
    <w:rsid w:val="00793AF1"/>
    <w:rsid w:val="00793F9C"/>
    <w:rsid w:val="00794FAA"/>
    <w:rsid w:val="00795058"/>
    <w:rsid w:val="0079526F"/>
    <w:rsid w:val="00795BB2"/>
    <w:rsid w:val="00796CD9"/>
    <w:rsid w:val="00797ABF"/>
    <w:rsid w:val="007A082F"/>
    <w:rsid w:val="007A1529"/>
    <w:rsid w:val="007A1679"/>
    <w:rsid w:val="007A1B4F"/>
    <w:rsid w:val="007A27D6"/>
    <w:rsid w:val="007A539F"/>
    <w:rsid w:val="007A6325"/>
    <w:rsid w:val="007A6B4C"/>
    <w:rsid w:val="007A725E"/>
    <w:rsid w:val="007A743A"/>
    <w:rsid w:val="007B1859"/>
    <w:rsid w:val="007B2EF7"/>
    <w:rsid w:val="007B3B91"/>
    <w:rsid w:val="007B6640"/>
    <w:rsid w:val="007B6937"/>
    <w:rsid w:val="007B694F"/>
    <w:rsid w:val="007B71DF"/>
    <w:rsid w:val="007C17CC"/>
    <w:rsid w:val="007C2F28"/>
    <w:rsid w:val="007C55EB"/>
    <w:rsid w:val="007C67EA"/>
    <w:rsid w:val="007C6B85"/>
    <w:rsid w:val="007C7238"/>
    <w:rsid w:val="007C7487"/>
    <w:rsid w:val="007C7A7A"/>
    <w:rsid w:val="007C7BB3"/>
    <w:rsid w:val="007D04E2"/>
    <w:rsid w:val="007D0F2E"/>
    <w:rsid w:val="007D129F"/>
    <w:rsid w:val="007D1B9C"/>
    <w:rsid w:val="007D3569"/>
    <w:rsid w:val="007D4185"/>
    <w:rsid w:val="007D4D45"/>
    <w:rsid w:val="007D4EDC"/>
    <w:rsid w:val="007D56DD"/>
    <w:rsid w:val="007D67B7"/>
    <w:rsid w:val="007D6FEA"/>
    <w:rsid w:val="007D7371"/>
    <w:rsid w:val="007D7EA3"/>
    <w:rsid w:val="007E06FE"/>
    <w:rsid w:val="007E17D5"/>
    <w:rsid w:val="007E22DD"/>
    <w:rsid w:val="007E26C2"/>
    <w:rsid w:val="007E3B11"/>
    <w:rsid w:val="007E4BEB"/>
    <w:rsid w:val="007E4E5F"/>
    <w:rsid w:val="007E705A"/>
    <w:rsid w:val="007F04AE"/>
    <w:rsid w:val="007F073F"/>
    <w:rsid w:val="007F0937"/>
    <w:rsid w:val="007F1BF9"/>
    <w:rsid w:val="007F2705"/>
    <w:rsid w:val="007F29AA"/>
    <w:rsid w:val="007F29BC"/>
    <w:rsid w:val="007F3FBE"/>
    <w:rsid w:val="007F4892"/>
    <w:rsid w:val="007F4D97"/>
    <w:rsid w:val="007F6D8B"/>
    <w:rsid w:val="007F71F0"/>
    <w:rsid w:val="0080029D"/>
    <w:rsid w:val="00801C35"/>
    <w:rsid w:val="0080361D"/>
    <w:rsid w:val="008038FF"/>
    <w:rsid w:val="008043E7"/>
    <w:rsid w:val="00804878"/>
    <w:rsid w:val="00806EC7"/>
    <w:rsid w:val="00810031"/>
    <w:rsid w:val="00812BD2"/>
    <w:rsid w:val="00813514"/>
    <w:rsid w:val="008138CC"/>
    <w:rsid w:val="008151BB"/>
    <w:rsid w:val="00815629"/>
    <w:rsid w:val="00815D0D"/>
    <w:rsid w:val="008161EF"/>
    <w:rsid w:val="00817BAA"/>
    <w:rsid w:val="00821164"/>
    <w:rsid w:val="0082175B"/>
    <w:rsid w:val="008231A3"/>
    <w:rsid w:val="008242B2"/>
    <w:rsid w:val="0082451B"/>
    <w:rsid w:val="0082478B"/>
    <w:rsid w:val="0082526B"/>
    <w:rsid w:val="00825888"/>
    <w:rsid w:val="00825A05"/>
    <w:rsid w:val="00825FBC"/>
    <w:rsid w:val="00830228"/>
    <w:rsid w:val="00830572"/>
    <w:rsid w:val="00830DD4"/>
    <w:rsid w:val="00832448"/>
    <w:rsid w:val="008329B0"/>
    <w:rsid w:val="00832E6A"/>
    <w:rsid w:val="008335FF"/>
    <w:rsid w:val="008378AA"/>
    <w:rsid w:val="00837D1D"/>
    <w:rsid w:val="0084155E"/>
    <w:rsid w:val="00842DCA"/>
    <w:rsid w:val="00843827"/>
    <w:rsid w:val="00843979"/>
    <w:rsid w:val="00847E45"/>
    <w:rsid w:val="008526E2"/>
    <w:rsid w:val="008527F5"/>
    <w:rsid w:val="00853C4B"/>
    <w:rsid w:val="00853E30"/>
    <w:rsid w:val="00854EE4"/>
    <w:rsid w:val="00856351"/>
    <w:rsid w:val="00856ACD"/>
    <w:rsid w:val="008572A7"/>
    <w:rsid w:val="00857E37"/>
    <w:rsid w:val="008609F8"/>
    <w:rsid w:val="00861E1E"/>
    <w:rsid w:val="00863203"/>
    <w:rsid w:val="008651AE"/>
    <w:rsid w:val="00865C0F"/>
    <w:rsid w:val="00865EA4"/>
    <w:rsid w:val="00866D62"/>
    <w:rsid w:val="00867543"/>
    <w:rsid w:val="00870F87"/>
    <w:rsid w:val="00873FB9"/>
    <w:rsid w:val="0087445B"/>
    <w:rsid w:val="008756C8"/>
    <w:rsid w:val="0087573E"/>
    <w:rsid w:val="008777D9"/>
    <w:rsid w:val="0088098C"/>
    <w:rsid w:val="00880AAB"/>
    <w:rsid w:val="00883E01"/>
    <w:rsid w:val="008843F6"/>
    <w:rsid w:val="008849B0"/>
    <w:rsid w:val="00885377"/>
    <w:rsid w:val="008868A6"/>
    <w:rsid w:val="00887918"/>
    <w:rsid w:val="00887FCC"/>
    <w:rsid w:val="0089317A"/>
    <w:rsid w:val="0089350C"/>
    <w:rsid w:val="00893BE4"/>
    <w:rsid w:val="00894FA4"/>
    <w:rsid w:val="0089562F"/>
    <w:rsid w:val="00896B02"/>
    <w:rsid w:val="008975C0"/>
    <w:rsid w:val="00897986"/>
    <w:rsid w:val="008A07DF"/>
    <w:rsid w:val="008A2846"/>
    <w:rsid w:val="008A30A1"/>
    <w:rsid w:val="008A3757"/>
    <w:rsid w:val="008A39FD"/>
    <w:rsid w:val="008A3C77"/>
    <w:rsid w:val="008A573D"/>
    <w:rsid w:val="008A688E"/>
    <w:rsid w:val="008A7038"/>
    <w:rsid w:val="008B1766"/>
    <w:rsid w:val="008B18F8"/>
    <w:rsid w:val="008B1A6A"/>
    <w:rsid w:val="008B1EAA"/>
    <w:rsid w:val="008B1ED5"/>
    <w:rsid w:val="008B2392"/>
    <w:rsid w:val="008B2EB8"/>
    <w:rsid w:val="008B30C0"/>
    <w:rsid w:val="008B3A3E"/>
    <w:rsid w:val="008B4A1F"/>
    <w:rsid w:val="008B589A"/>
    <w:rsid w:val="008B6C5C"/>
    <w:rsid w:val="008B6FAD"/>
    <w:rsid w:val="008B72FE"/>
    <w:rsid w:val="008B7976"/>
    <w:rsid w:val="008C0751"/>
    <w:rsid w:val="008C1C20"/>
    <w:rsid w:val="008C1C30"/>
    <w:rsid w:val="008C2B04"/>
    <w:rsid w:val="008C2B15"/>
    <w:rsid w:val="008C383D"/>
    <w:rsid w:val="008C3A2A"/>
    <w:rsid w:val="008C5404"/>
    <w:rsid w:val="008C55A8"/>
    <w:rsid w:val="008C59A9"/>
    <w:rsid w:val="008C6B78"/>
    <w:rsid w:val="008D02FB"/>
    <w:rsid w:val="008D037D"/>
    <w:rsid w:val="008D0A15"/>
    <w:rsid w:val="008D0CF3"/>
    <w:rsid w:val="008D1137"/>
    <w:rsid w:val="008D151A"/>
    <w:rsid w:val="008D25F4"/>
    <w:rsid w:val="008D2B14"/>
    <w:rsid w:val="008D2B16"/>
    <w:rsid w:val="008D4841"/>
    <w:rsid w:val="008D4D31"/>
    <w:rsid w:val="008D593C"/>
    <w:rsid w:val="008E0E82"/>
    <w:rsid w:val="008E0ECC"/>
    <w:rsid w:val="008E270D"/>
    <w:rsid w:val="008E31C7"/>
    <w:rsid w:val="008E3A80"/>
    <w:rsid w:val="008E550F"/>
    <w:rsid w:val="008E57E5"/>
    <w:rsid w:val="008E79C7"/>
    <w:rsid w:val="008F150A"/>
    <w:rsid w:val="008F188C"/>
    <w:rsid w:val="008F3E50"/>
    <w:rsid w:val="008F40A6"/>
    <w:rsid w:val="008F5C20"/>
    <w:rsid w:val="008F73AB"/>
    <w:rsid w:val="00902CE9"/>
    <w:rsid w:val="00903E59"/>
    <w:rsid w:val="00904E11"/>
    <w:rsid w:val="00905611"/>
    <w:rsid w:val="00910759"/>
    <w:rsid w:val="00911322"/>
    <w:rsid w:val="00911BF0"/>
    <w:rsid w:val="0091269B"/>
    <w:rsid w:val="00912DC3"/>
    <w:rsid w:val="00912E67"/>
    <w:rsid w:val="0091358A"/>
    <w:rsid w:val="009135DE"/>
    <w:rsid w:val="009151A4"/>
    <w:rsid w:val="009170C7"/>
    <w:rsid w:val="009205D2"/>
    <w:rsid w:val="00920764"/>
    <w:rsid w:val="00921403"/>
    <w:rsid w:val="009225CA"/>
    <w:rsid w:val="00922609"/>
    <w:rsid w:val="0092289F"/>
    <w:rsid w:val="00922C7B"/>
    <w:rsid w:val="00924533"/>
    <w:rsid w:val="00924F74"/>
    <w:rsid w:val="00925858"/>
    <w:rsid w:val="0092671F"/>
    <w:rsid w:val="0092688C"/>
    <w:rsid w:val="0092739F"/>
    <w:rsid w:val="00927D9B"/>
    <w:rsid w:val="00931595"/>
    <w:rsid w:val="009319B6"/>
    <w:rsid w:val="0093356A"/>
    <w:rsid w:val="00933885"/>
    <w:rsid w:val="00933BA8"/>
    <w:rsid w:val="00933DDB"/>
    <w:rsid w:val="00934AE0"/>
    <w:rsid w:val="009365C5"/>
    <w:rsid w:val="0094095D"/>
    <w:rsid w:val="00941599"/>
    <w:rsid w:val="00942A44"/>
    <w:rsid w:val="00943599"/>
    <w:rsid w:val="00944F10"/>
    <w:rsid w:val="009451A9"/>
    <w:rsid w:val="009453EB"/>
    <w:rsid w:val="00945BD8"/>
    <w:rsid w:val="00946659"/>
    <w:rsid w:val="0094668E"/>
    <w:rsid w:val="00951128"/>
    <w:rsid w:val="00951A65"/>
    <w:rsid w:val="0095392E"/>
    <w:rsid w:val="009550CC"/>
    <w:rsid w:val="00955E1D"/>
    <w:rsid w:val="00956608"/>
    <w:rsid w:val="0095711E"/>
    <w:rsid w:val="009612D3"/>
    <w:rsid w:val="00962CEE"/>
    <w:rsid w:val="00962D08"/>
    <w:rsid w:val="0096556C"/>
    <w:rsid w:val="00965A3D"/>
    <w:rsid w:val="00966251"/>
    <w:rsid w:val="00971155"/>
    <w:rsid w:val="00971B01"/>
    <w:rsid w:val="009727C3"/>
    <w:rsid w:val="0097356F"/>
    <w:rsid w:val="0097387C"/>
    <w:rsid w:val="009746A8"/>
    <w:rsid w:val="00977FAD"/>
    <w:rsid w:val="0098173C"/>
    <w:rsid w:val="00981ED2"/>
    <w:rsid w:val="0098234B"/>
    <w:rsid w:val="009824AE"/>
    <w:rsid w:val="0098291D"/>
    <w:rsid w:val="00983B1D"/>
    <w:rsid w:val="009854FE"/>
    <w:rsid w:val="00986A24"/>
    <w:rsid w:val="009877B1"/>
    <w:rsid w:val="00992E16"/>
    <w:rsid w:val="00993CBC"/>
    <w:rsid w:val="009947F2"/>
    <w:rsid w:val="0099785B"/>
    <w:rsid w:val="009A0D36"/>
    <w:rsid w:val="009A1522"/>
    <w:rsid w:val="009A27CA"/>
    <w:rsid w:val="009A3D69"/>
    <w:rsid w:val="009A7A74"/>
    <w:rsid w:val="009B28E0"/>
    <w:rsid w:val="009B2A82"/>
    <w:rsid w:val="009B3200"/>
    <w:rsid w:val="009B36CC"/>
    <w:rsid w:val="009B41C0"/>
    <w:rsid w:val="009B42D1"/>
    <w:rsid w:val="009B4684"/>
    <w:rsid w:val="009B54E2"/>
    <w:rsid w:val="009B7D34"/>
    <w:rsid w:val="009C0FBE"/>
    <w:rsid w:val="009C1380"/>
    <w:rsid w:val="009C3C55"/>
    <w:rsid w:val="009C41DB"/>
    <w:rsid w:val="009C493F"/>
    <w:rsid w:val="009C4CA3"/>
    <w:rsid w:val="009C5766"/>
    <w:rsid w:val="009C67BE"/>
    <w:rsid w:val="009C7E41"/>
    <w:rsid w:val="009D18EF"/>
    <w:rsid w:val="009D1AF9"/>
    <w:rsid w:val="009D27C0"/>
    <w:rsid w:val="009D2A52"/>
    <w:rsid w:val="009D2AE6"/>
    <w:rsid w:val="009D4501"/>
    <w:rsid w:val="009D47AF"/>
    <w:rsid w:val="009D541A"/>
    <w:rsid w:val="009D7723"/>
    <w:rsid w:val="009E29D5"/>
    <w:rsid w:val="009E3738"/>
    <w:rsid w:val="009E5C14"/>
    <w:rsid w:val="009E7571"/>
    <w:rsid w:val="009F1882"/>
    <w:rsid w:val="009F2D24"/>
    <w:rsid w:val="009F4955"/>
    <w:rsid w:val="009F4F3A"/>
    <w:rsid w:val="009F55F2"/>
    <w:rsid w:val="009F70D2"/>
    <w:rsid w:val="00A01421"/>
    <w:rsid w:val="00A01AE4"/>
    <w:rsid w:val="00A01AF3"/>
    <w:rsid w:val="00A03DE1"/>
    <w:rsid w:val="00A04471"/>
    <w:rsid w:val="00A1302C"/>
    <w:rsid w:val="00A142EB"/>
    <w:rsid w:val="00A15709"/>
    <w:rsid w:val="00A16319"/>
    <w:rsid w:val="00A16D24"/>
    <w:rsid w:val="00A203D2"/>
    <w:rsid w:val="00A20ADD"/>
    <w:rsid w:val="00A21466"/>
    <w:rsid w:val="00A22A7F"/>
    <w:rsid w:val="00A259BB"/>
    <w:rsid w:val="00A25C69"/>
    <w:rsid w:val="00A2655E"/>
    <w:rsid w:val="00A26BAF"/>
    <w:rsid w:val="00A2760D"/>
    <w:rsid w:val="00A27E87"/>
    <w:rsid w:val="00A30CDB"/>
    <w:rsid w:val="00A3196B"/>
    <w:rsid w:val="00A333FD"/>
    <w:rsid w:val="00A33887"/>
    <w:rsid w:val="00A342D6"/>
    <w:rsid w:val="00A35F91"/>
    <w:rsid w:val="00A3647B"/>
    <w:rsid w:val="00A36C0A"/>
    <w:rsid w:val="00A37A48"/>
    <w:rsid w:val="00A37FFE"/>
    <w:rsid w:val="00A418AF"/>
    <w:rsid w:val="00A41986"/>
    <w:rsid w:val="00A4384A"/>
    <w:rsid w:val="00A4476F"/>
    <w:rsid w:val="00A4501D"/>
    <w:rsid w:val="00A479A3"/>
    <w:rsid w:val="00A5065C"/>
    <w:rsid w:val="00A51651"/>
    <w:rsid w:val="00A52649"/>
    <w:rsid w:val="00A53DD9"/>
    <w:rsid w:val="00A54673"/>
    <w:rsid w:val="00A54BD5"/>
    <w:rsid w:val="00A54BD7"/>
    <w:rsid w:val="00A558AE"/>
    <w:rsid w:val="00A5659C"/>
    <w:rsid w:val="00A57D11"/>
    <w:rsid w:val="00A57EC7"/>
    <w:rsid w:val="00A57FE2"/>
    <w:rsid w:val="00A601D8"/>
    <w:rsid w:val="00A60353"/>
    <w:rsid w:val="00A609B6"/>
    <w:rsid w:val="00A60F7F"/>
    <w:rsid w:val="00A61229"/>
    <w:rsid w:val="00A616BF"/>
    <w:rsid w:val="00A626D0"/>
    <w:rsid w:val="00A633B4"/>
    <w:rsid w:val="00A63BF6"/>
    <w:rsid w:val="00A6446F"/>
    <w:rsid w:val="00A65DBC"/>
    <w:rsid w:val="00A6649F"/>
    <w:rsid w:val="00A66576"/>
    <w:rsid w:val="00A670DA"/>
    <w:rsid w:val="00A6790C"/>
    <w:rsid w:val="00A7199B"/>
    <w:rsid w:val="00A7205B"/>
    <w:rsid w:val="00A7299D"/>
    <w:rsid w:val="00A7373B"/>
    <w:rsid w:val="00A73EEE"/>
    <w:rsid w:val="00A74C62"/>
    <w:rsid w:val="00A7512E"/>
    <w:rsid w:val="00A758B3"/>
    <w:rsid w:val="00A7657D"/>
    <w:rsid w:val="00A765EC"/>
    <w:rsid w:val="00A76AEC"/>
    <w:rsid w:val="00A776E4"/>
    <w:rsid w:val="00A824E6"/>
    <w:rsid w:val="00A8420A"/>
    <w:rsid w:val="00A85E47"/>
    <w:rsid w:val="00A86FDD"/>
    <w:rsid w:val="00A86FEE"/>
    <w:rsid w:val="00A876E9"/>
    <w:rsid w:val="00A87EEA"/>
    <w:rsid w:val="00A9080A"/>
    <w:rsid w:val="00A915AE"/>
    <w:rsid w:val="00A9243B"/>
    <w:rsid w:val="00A92875"/>
    <w:rsid w:val="00A932A5"/>
    <w:rsid w:val="00AA1DBF"/>
    <w:rsid w:val="00AA3022"/>
    <w:rsid w:val="00AA3040"/>
    <w:rsid w:val="00AA3867"/>
    <w:rsid w:val="00AA675D"/>
    <w:rsid w:val="00AB01BC"/>
    <w:rsid w:val="00AB0DBE"/>
    <w:rsid w:val="00AB2C0D"/>
    <w:rsid w:val="00AB446B"/>
    <w:rsid w:val="00AB4D15"/>
    <w:rsid w:val="00AB6C38"/>
    <w:rsid w:val="00AB6D6E"/>
    <w:rsid w:val="00AB7408"/>
    <w:rsid w:val="00AC01E3"/>
    <w:rsid w:val="00AC0FE7"/>
    <w:rsid w:val="00AC59D2"/>
    <w:rsid w:val="00AC72E8"/>
    <w:rsid w:val="00AD05A5"/>
    <w:rsid w:val="00AD1232"/>
    <w:rsid w:val="00AD1C77"/>
    <w:rsid w:val="00AD1E38"/>
    <w:rsid w:val="00AD3945"/>
    <w:rsid w:val="00AD3E31"/>
    <w:rsid w:val="00AD4A37"/>
    <w:rsid w:val="00AD5F94"/>
    <w:rsid w:val="00AD607D"/>
    <w:rsid w:val="00AD645E"/>
    <w:rsid w:val="00AD6DFA"/>
    <w:rsid w:val="00AD7C6C"/>
    <w:rsid w:val="00AE043D"/>
    <w:rsid w:val="00AE0D08"/>
    <w:rsid w:val="00AE1D6C"/>
    <w:rsid w:val="00AE27B0"/>
    <w:rsid w:val="00AE2994"/>
    <w:rsid w:val="00AE2CD1"/>
    <w:rsid w:val="00AE38F0"/>
    <w:rsid w:val="00AE53BB"/>
    <w:rsid w:val="00AE58D3"/>
    <w:rsid w:val="00AE5FF2"/>
    <w:rsid w:val="00AE6B92"/>
    <w:rsid w:val="00AF1CA8"/>
    <w:rsid w:val="00AF2068"/>
    <w:rsid w:val="00AF338E"/>
    <w:rsid w:val="00AF49AE"/>
    <w:rsid w:val="00AF4D6E"/>
    <w:rsid w:val="00AF50C6"/>
    <w:rsid w:val="00AF58F1"/>
    <w:rsid w:val="00AF7A59"/>
    <w:rsid w:val="00AF7FA1"/>
    <w:rsid w:val="00B00110"/>
    <w:rsid w:val="00B00449"/>
    <w:rsid w:val="00B01990"/>
    <w:rsid w:val="00B02960"/>
    <w:rsid w:val="00B02AAA"/>
    <w:rsid w:val="00B05C9B"/>
    <w:rsid w:val="00B06176"/>
    <w:rsid w:val="00B07FDD"/>
    <w:rsid w:val="00B10D74"/>
    <w:rsid w:val="00B111AF"/>
    <w:rsid w:val="00B11510"/>
    <w:rsid w:val="00B122D3"/>
    <w:rsid w:val="00B12E2D"/>
    <w:rsid w:val="00B1350D"/>
    <w:rsid w:val="00B13C53"/>
    <w:rsid w:val="00B13E65"/>
    <w:rsid w:val="00B1564F"/>
    <w:rsid w:val="00B16163"/>
    <w:rsid w:val="00B2036C"/>
    <w:rsid w:val="00B2044C"/>
    <w:rsid w:val="00B21048"/>
    <w:rsid w:val="00B21089"/>
    <w:rsid w:val="00B21A07"/>
    <w:rsid w:val="00B220C0"/>
    <w:rsid w:val="00B24ADC"/>
    <w:rsid w:val="00B24AEC"/>
    <w:rsid w:val="00B24BB5"/>
    <w:rsid w:val="00B276FE"/>
    <w:rsid w:val="00B27CD7"/>
    <w:rsid w:val="00B311D4"/>
    <w:rsid w:val="00B33CA8"/>
    <w:rsid w:val="00B340B5"/>
    <w:rsid w:val="00B34D8A"/>
    <w:rsid w:val="00B35418"/>
    <w:rsid w:val="00B35B1B"/>
    <w:rsid w:val="00B35F0A"/>
    <w:rsid w:val="00B37A9F"/>
    <w:rsid w:val="00B37B34"/>
    <w:rsid w:val="00B40A64"/>
    <w:rsid w:val="00B40C46"/>
    <w:rsid w:val="00B4268D"/>
    <w:rsid w:val="00B4283D"/>
    <w:rsid w:val="00B433B3"/>
    <w:rsid w:val="00B4381D"/>
    <w:rsid w:val="00B44B3A"/>
    <w:rsid w:val="00B4544D"/>
    <w:rsid w:val="00B46906"/>
    <w:rsid w:val="00B471BC"/>
    <w:rsid w:val="00B53836"/>
    <w:rsid w:val="00B53921"/>
    <w:rsid w:val="00B53A74"/>
    <w:rsid w:val="00B55FB4"/>
    <w:rsid w:val="00B56358"/>
    <w:rsid w:val="00B56835"/>
    <w:rsid w:val="00B63383"/>
    <w:rsid w:val="00B633F9"/>
    <w:rsid w:val="00B6340E"/>
    <w:rsid w:val="00B637E3"/>
    <w:rsid w:val="00B6419A"/>
    <w:rsid w:val="00B6649B"/>
    <w:rsid w:val="00B66C1E"/>
    <w:rsid w:val="00B71CEF"/>
    <w:rsid w:val="00B72520"/>
    <w:rsid w:val="00B72581"/>
    <w:rsid w:val="00B72F0C"/>
    <w:rsid w:val="00B73008"/>
    <w:rsid w:val="00B75A69"/>
    <w:rsid w:val="00B760D7"/>
    <w:rsid w:val="00B767B0"/>
    <w:rsid w:val="00B76B83"/>
    <w:rsid w:val="00B7708E"/>
    <w:rsid w:val="00B82571"/>
    <w:rsid w:val="00B827B7"/>
    <w:rsid w:val="00B83104"/>
    <w:rsid w:val="00B83B69"/>
    <w:rsid w:val="00B856C9"/>
    <w:rsid w:val="00B857BA"/>
    <w:rsid w:val="00B866E8"/>
    <w:rsid w:val="00B86EA9"/>
    <w:rsid w:val="00B87104"/>
    <w:rsid w:val="00B87B6C"/>
    <w:rsid w:val="00B87CFF"/>
    <w:rsid w:val="00B90757"/>
    <w:rsid w:val="00B93A8B"/>
    <w:rsid w:val="00B93B83"/>
    <w:rsid w:val="00B941CB"/>
    <w:rsid w:val="00B94659"/>
    <w:rsid w:val="00B958E1"/>
    <w:rsid w:val="00B95A1E"/>
    <w:rsid w:val="00B97B84"/>
    <w:rsid w:val="00BA053D"/>
    <w:rsid w:val="00BA56C8"/>
    <w:rsid w:val="00BA570E"/>
    <w:rsid w:val="00BA5C24"/>
    <w:rsid w:val="00BA5F89"/>
    <w:rsid w:val="00BA7A3F"/>
    <w:rsid w:val="00BB0002"/>
    <w:rsid w:val="00BB090E"/>
    <w:rsid w:val="00BB1CAD"/>
    <w:rsid w:val="00BB1E7F"/>
    <w:rsid w:val="00BB30B2"/>
    <w:rsid w:val="00BB43C7"/>
    <w:rsid w:val="00BB453C"/>
    <w:rsid w:val="00BB59A7"/>
    <w:rsid w:val="00BB6079"/>
    <w:rsid w:val="00BC0C07"/>
    <w:rsid w:val="00BC1546"/>
    <w:rsid w:val="00BC28F2"/>
    <w:rsid w:val="00BC2F49"/>
    <w:rsid w:val="00BC33CE"/>
    <w:rsid w:val="00BC41F5"/>
    <w:rsid w:val="00BC4EBF"/>
    <w:rsid w:val="00BC5503"/>
    <w:rsid w:val="00BD0445"/>
    <w:rsid w:val="00BD0CB6"/>
    <w:rsid w:val="00BD0DFA"/>
    <w:rsid w:val="00BD2CEA"/>
    <w:rsid w:val="00BD2F92"/>
    <w:rsid w:val="00BD34E6"/>
    <w:rsid w:val="00BD3C65"/>
    <w:rsid w:val="00BD5DB4"/>
    <w:rsid w:val="00BD619F"/>
    <w:rsid w:val="00BD6344"/>
    <w:rsid w:val="00BD639E"/>
    <w:rsid w:val="00BD65D9"/>
    <w:rsid w:val="00BD723E"/>
    <w:rsid w:val="00BD7C6E"/>
    <w:rsid w:val="00BE149F"/>
    <w:rsid w:val="00BE2A0E"/>
    <w:rsid w:val="00BE2B34"/>
    <w:rsid w:val="00BE3B09"/>
    <w:rsid w:val="00BE3E23"/>
    <w:rsid w:val="00BE4BED"/>
    <w:rsid w:val="00BE6316"/>
    <w:rsid w:val="00BE681A"/>
    <w:rsid w:val="00BE6939"/>
    <w:rsid w:val="00BE693D"/>
    <w:rsid w:val="00BE6B8E"/>
    <w:rsid w:val="00BE7213"/>
    <w:rsid w:val="00BF1A36"/>
    <w:rsid w:val="00BF1AAC"/>
    <w:rsid w:val="00BF2EFD"/>
    <w:rsid w:val="00BF36A6"/>
    <w:rsid w:val="00BF5FA9"/>
    <w:rsid w:val="00BF6DF7"/>
    <w:rsid w:val="00BF6EF1"/>
    <w:rsid w:val="00BF714C"/>
    <w:rsid w:val="00C0103D"/>
    <w:rsid w:val="00C01F19"/>
    <w:rsid w:val="00C022AF"/>
    <w:rsid w:val="00C022B1"/>
    <w:rsid w:val="00C02D7F"/>
    <w:rsid w:val="00C0330A"/>
    <w:rsid w:val="00C0407A"/>
    <w:rsid w:val="00C040B9"/>
    <w:rsid w:val="00C04E6F"/>
    <w:rsid w:val="00C060C1"/>
    <w:rsid w:val="00C06681"/>
    <w:rsid w:val="00C06BA3"/>
    <w:rsid w:val="00C0712C"/>
    <w:rsid w:val="00C11860"/>
    <w:rsid w:val="00C12A72"/>
    <w:rsid w:val="00C12FAE"/>
    <w:rsid w:val="00C13411"/>
    <w:rsid w:val="00C1345C"/>
    <w:rsid w:val="00C15021"/>
    <w:rsid w:val="00C16ECE"/>
    <w:rsid w:val="00C170D8"/>
    <w:rsid w:val="00C17DF2"/>
    <w:rsid w:val="00C17F55"/>
    <w:rsid w:val="00C21858"/>
    <w:rsid w:val="00C24206"/>
    <w:rsid w:val="00C2622A"/>
    <w:rsid w:val="00C26431"/>
    <w:rsid w:val="00C26948"/>
    <w:rsid w:val="00C26EF8"/>
    <w:rsid w:val="00C27D3E"/>
    <w:rsid w:val="00C30451"/>
    <w:rsid w:val="00C317A5"/>
    <w:rsid w:val="00C319F7"/>
    <w:rsid w:val="00C32DCB"/>
    <w:rsid w:val="00C3461C"/>
    <w:rsid w:val="00C35ACC"/>
    <w:rsid w:val="00C36FEF"/>
    <w:rsid w:val="00C3796A"/>
    <w:rsid w:val="00C37D7A"/>
    <w:rsid w:val="00C40215"/>
    <w:rsid w:val="00C407A6"/>
    <w:rsid w:val="00C41639"/>
    <w:rsid w:val="00C42628"/>
    <w:rsid w:val="00C43123"/>
    <w:rsid w:val="00C43CA3"/>
    <w:rsid w:val="00C44179"/>
    <w:rsid w:val="00C4431C"/>
    <w:rsid w:val="00C453ED"/>
    <w:rsid w:val="00C45914"/>
    <w:rsid w:val="00C4770E"/>
    <w:rsid w:val="00C5001A"/>
    <w:rsid w:val="00C5274B"/>
    <w:rsid w:val="00C52DAC"/>
    <w:rsid w:val="00C53982"/>
    <w:rsid w:val="00C54B6C"/>
    <w:rsid w:val="00C6041C"/>
    <w:rsid w:val="00C60F6B"/>
    <w:rsid w:val="00C6168E"/>
    <w:rsid w:val="00C62916"/>
    <w:rsid w:val="00C62B21"/>
    <w:rsid w:val="00C62DEB"/>
    <w:rsid w:val="00C6366F"/>
    <w:rsid w:val="00C65B10"/>
    <w:rsid w:val="00C65C1B"/>
    <w:rsid w:val="00C65DFA"/>
    <w:rsid w:val="00C66039"/>
    <w:rsid w:val="00C664F9"/>
    <w:rsid w:val="00C66937"/>
    <w:rsid w:val="00C67F28"/>
    <w:rsid w:val="00C7017E"/>
    <w:rsid w:val="00C70C70"/>
    <w:rsid w:val="00C71D39"/>
    <w:rsid w:val="00C71EF1"/>
    <w:rsid w:val="00C74210"/>
    <w:rsid w:val="00C74240"/>
    <w:rsid w:val="00C74FBB"/>
    <w:rsid w:val="00C765D1"/>
    <w:rsid w:val="00C76E0E"/>
    <w:rsid w:val="00C77437"/>
    <w:rsid w:val="00C7772F"/>
    <w:rsid w:val="00C80381"/>
    <w:rsid w:val="00C83423"/>
    <w:rsid w:val="00C83845"/>
    <w:rsid w:val="00C85C83"/>
    <w:rsid w:val="00C86EC2"/>
    <w:rsid w:val="00C87DCD"/>
    <w:rsid w:val="00C914CD"/>
    <w:rsid w:val="00C92568"/>
    <w:rsid w:val="00C92692"/>
    <w:rsid w:val="00C9528D"/>
    <w:rsid w:val="00C95E9F"/>
    <w:rsid w:val="00C97D93"/>
    <w:rsid w:val="00CA0873"/>
    <w:rsid w:val="00CA1BD9"/>
    <w:rsid w:val="00CA4194"/>
    <w:rsid w:val="00CA547C"/>
    <w:rsid w:val="00CA64CB"/>
    <w:rsid w:val="00CA733C"/>
    <w:rsid w:val="00CB0BBB"/>
    <w:rsid w:val="00CB1EF0"/>
    <w:rsid w:val="00CB2495"/>
    <w:rsid w:val="00CB271E"/>
    <w:rsid w:val="00CB2CFF"/>
    <w:rsid w:val="00CB3E8B"/>
    <w:rsid w:val="00CB4548"/>
    <w:rsid w:val="00CB4D94"/>
    <w:rsid w:val="00CB4F99"/>
    <w:rsid w:val="00CB65B8"/>
    <w:rsid w:val="00CB6EE4"/>
    <w:rsid w:val="00CB7611"/>
    <w:rsid w:val="00CC0A42"/>
    <w:rsid w:val="00CC1919"/>
    <w:rsid w:val="00CC3378"/>
    <w:rsid w:val="00CC3A49"/>
    <w:rsid w:val="00CC45C4"/>
    <w:rsid w:val="00CC483B"/>
    <w:rsid w:val="00CC48F3"/>
    <w:rsid w:val="00CC4D88"/>
    <w:rsid w:val="00CC53AE"/>
    <w:rsid w:val="00CC5ED0"/>
    <w:rsid w:val="00CC661F"/>
    <w:rsid w:val="00CC7EB2"/>
    <w:rsid w:val="00CC7EBC"/>
    <w:rsid w:val="00CD006B"/>
    <w:rsid w:val="00CD03CF"/>
    <w:rsid w:val="00CD0B7A"/>
    <w:rsid w:val="00CD20A1"/>
    <w:rsid w:val="00CD30C1"/>
    <w:rsid w:val="00CD4658"/>
    <w:rsid w:val="00CD4B31"/>
    <w:rsid w:val="00CD4E61"/>
    <w:rsid w:val="00CD6F8A"/>
    <w:rsid w:val="00CE0BC4"/>
    <w:rsid w:val="00CE17EB"/>
    <w:rsid w:val="00CE2247"/>
    <w:rsid w:val="00CE268C"/>
    <w:rsid w:val="00CE27C7"/>
    <w:rsid w:val="00CE36C8"/>
    <w:rsid w:val="00CE5072"/>
    <w:rsid w:val="00CE705B"/>
    <w:rsid w:val="00CE7365"/>
    <w:rsid w:val="00CE7374"/>
    <w:rsid w:val="00CF3AF6"/>
    <w:rsid w:val="00CF3EE9"/>
    <w:rsid w:val="00CF45F9"/>
    <w:rsid w:val="00CF4C7A"/>
    <w:rsid w:val="00CF5472"/>
    <w:rsid w:val="00CF5946"/>
    <w:rsid w:val="00CF65E7"/>
    <w:rsid w:val="00CF7C67"/>
    <w:rsid w:val="00D00A37"/>
    <w:rsid w:val="00D00FC9"/>
    <w:rsid w:val="00D034F2"/>
    <w:rsid w:val="00D03B7D"/>
    <w:rsid w:val="00D0445C"/>
    <w:rsid w:val="00D060B3"/>
    <w:rsid w:val="00D0613C"/>
    <w:rsid w:val="00D0703A"/>
    <w:rsid w:val="00D07A0F"/>
    <w:rsid w:val="00D10504"/>
    <w:rsid w:val="00D10539"/>
    <w:rsid w:val="00D120FB"/>
    <w:rsid w:val="00D126A0"/>
    <w:rsid w:val="00D138A4"/>
    <w:rsid w:val="00D14C56"/>
    <w:rsid w:val="00D17666"/>
    <w:rsid w:val="00D20E48"/>
    <w:rsid w:val="00D22753"/>
    <w:rsid w:val="00D23AC8"/>
    <w:rsid w:val="00D24B41"/>
    <w:rsid w:val="00D2550C"/>
    <w:rsid w:val="00D26051"/>
    <w:rsid w:val="00D27BCD"/>
    <w:rsid w:val="00D27F78"/>
    <w:rsid w:val="00D30AE8"/>
    <w:rsid w:val="00D3146E"/>
    <w:rsid w:val="00D3245F"/>
    <w:rsid w:val="00D32961"/>
    <w:rsid w:val="00D329C9"/>
    <w:rsid w:val="00D32FDE"/>
    <w:rsid w:val="00D345AC"/>
    <w:rsid w:val="00D34659"/>
    <w:rsid w:val="00D353DB"/>
    <w:rsid w:val="00D37D95"/>
    <w:rsid w:val="00D4347F"/>
    <w:rsid w:val="00D439C3"/>
    <w:rsid w:val="00D4584E"/>
    <w:rsid w:val="00D45AF3"/>
    <w:rsid w:val="00D469A8"/>
    <w:rsid w:val="00D47DDC"/>
    <w:rsid w:val="00D50B61"/>
    <w:rsid w:val="00D5119B"/>
    <w:rsid w:val="00D5179A"/>
    <w:rsid w:val="00D51A64"/>
    <w:rsid w:val="00D52BA2"/>
    <w:rsid w:val="00D52BD0"/>
    <w:rsid w:val="00D5319E"/>
    <w:rsid w:val="00D53A2B"/>
    <w:rsid w:val="00D558DA"/>
    <w:rsid w:val="00D5706E"/>
    <w:rsid w:val="00D5781A"/>
    <w:rsid w:val="00D579D9"/>
    <w:rsid w:val="00D60478"/>
    <w:rsid w:val="00D60689"/>
    <w:rsid w:val="00D616D3"/>
    <w:rsid w:val="00D62985"/>
    <w:rsid w:val="00D63071"/>
    <w:rsid w:val="00D633FB"/>
    <w:rsid w:val="00D63815"/>
    <w:rsid w:val="00D65E3E"/>
    <w:rsid w:val="00D661EE"/>
    <w:rsid w:val="00D679EC"/>
    <w:rsid w:val="00D70680"/>
    <w:rsid w:val="00D70DA2"/>
    <w:rsid w:val="00D718D5"/>
    <w:rsid w:val="00D71B2F"/>
    <w:rsid w:val="00D72CBB"/>
    <w:rsid w:val="00D74DE5"/>
    <w:rsid w:val="00D750B9"/>
    <w:rsid w:val="00D75266"/>
    <w:rsid w:val="00D7775B"/>
    <w:rsid w:val="00D80A29"/>
    <w:rsid w:val="00D817FD"/>
    <w:rsid w:val="00D8335A"/>
    <w:rsid w:val="00D85B86"/>
    <w:rsid w:val="00D878CA"/>
    <w:rsid w:val="00D87F1A"/>
    <w:rsid w:val="00D90C00"/>
    <w:rsid w:val="00D911FF"/>
    <w:rsid w:val="00D91C5A"/>
    <w:rsid w:val="00D9203C"/>
    <w:rsid w:val="00D921FB"/>
    <w:rsid w:val="00D92E43"/>
    <w:rsid w:val="00D9456A"/>
    <w:rsid w:val="00D94668"/>
    <w:rsid w:val="00D956AD"/>
    <w:rsid w:val="00D95C74"/>
    <w:rsid w:val="00D965E7"/>
    <w:rsid w:val="00D96A89"/>
    <w:rsid w:val="00DA19D8"/>
    <w:rsid w:val="00DA22C1"/>
    <w:rsid w:val="00DA2BF1"/>
    <w:rsid w:val="00DA37C6"/>
    <w:rsid w:val="00DB385C"/>
    <w:rsid w:val="00DB3EE2"/>
    <w:rsid w:val="00DB4996"/>
    <w:rsid w:val="00DB4D63"/>
    <w:rsid w:val="00DB500E"/>
    <w:rsid w:val="00DB5B03"/>
    <w:rsid w:val="00DB6D69"/>
    <w:rsid w:val="00DB76BD"/>
    <w:rsid w:val="00DB7ACB"/>
    <w:rsid w:val="00DC0CB9"/>
    <w:rsid w:val="00DC2219"/>
    <w:rsid w:val="00DC35BE"/>
    <w:rsid w:val="00DC36E8"/>
    <w:rsid w:val="00DC53F4"/>
    <w:rsid w:val="00DC6C49"/>
    <w:rsid w:val="00DD12A5"/>
    <w:rsid w:val="00DD16A5"/>
    <w:rsid w:val="00DD2A44"/>
    <w:rsid w:val="00DD320B"/>
    <w:rsid w:val="00DD3EEF"/>
    <w:rsid w:val="00DD4DD3"/>
    <w:rsid w:val="00DD50F6"/>
    <w:rsid w:val="00DD593F"/>
    <w:rsid w:val="00DD6215"/>
    <w:rsid w:val="00DD6643"/>
    <w:rsid w:val="00DD75A3"/>
    <w:rsid w:val="00DD7D7F"/>
    <w:rsid w:val="00DD7FB0"/>
    <w:rsid w:val="00DE0F62"/>
    <w:rsid w:val="00DE11E4"/>
    <w:rsid w:val="00DE1ECD"/>
    <w:rsid w:val="00DE1FDA"/>
    <w:rsid w:val="00DE2468"/>
    <w:rsid w:val="00DE3AE4"/>
    <w:rsid w:val="00DE4BEE"/>
    <w:rsid w:val="00DE5424"/>
    <w:rsid w:val="00DE7B0E"/>
    <w:rsid w:val="00DF02EB"/>
    <w:rsid w:val="00DF0711"/>
    <w:rsid w:val="00DF0C3D"/>
    <w:rsid w:val="00DF2D8B"/>
    <w:rsid w:val="00DF3982"/>
    <w:rsid w:val="00DF3BDC"/>
    <w:rsid w:val="00DF4B67"/>
    <w:rsid w:val="00DF5460"/>
    <w:rsid w:val="00DF63AC"/>
    <w:rsid w:val="00DF7435"/>
    <w:rsid w:val="00DF78EE"/>
    <w:rsid w:val="00E01B96"/>
    <w:rsid w:val="00E0262E"/>
    <w:rsid w:val="00E026F9"/>
    <w:rsid w:val="00E036C0"/>
    <w:rsid w:val="00E04267"/>
    <w:rsid w:val="00E04E57"/>
    <w:rsid w:val="00E05A1D"/>
    <w:rsid w:val="00E05B67"/>
    <w:rsid w:val="00E07ACE"/>
    <w:rsid w:val="00E10C94"/>
    <w:rsid w:val="00E12388"/>
    <w:rsid w:val="00E13897"/>
    <w:rsid w:val="00E1445F"/>
    <w:rsid w:val="00E1486D"/>
    <w:rsid w:val="00E152A2"/>
    <w:rsid w:val="00E17C10"/>
    <w:rsid w:val="00E21FD4"/>
    <w:rsid w:val="00E22FEB"/>
    <w:rsid w:val="00E24414"/>
    <w:rsid w:val="00E25622"/>
    <w:rsid w:val="00E26207"/>
    <w:rsid w:val="00E27341"/>
    <w:rsid w:val="00E310A6"/>
    <w:rsid w:val="00E312D8"/>
    <w:rsid w:val="00E32993"/>
    <w:rsid w:val="00E32B72"/>
    <w:rsid w:val="00E35923"/>
    <w:rsid w:val="00E364C1"/>
    <w:rsid w:val="00E43A9B"/>
    <w:rsid w:val="00E4583B"/>
    <w:rsid w:val="00E45A69"/>
    <w:rsid w:val="00E46578"/>
    <w:rsid w:val="00E465FC"/>
    <w:rsid w:val="00E469BD"/>
    <w:rsid w:val="00E46AEA"/>
    <w:rsid w:val="00E47C07"/>
    <w:rsid w:val="00E51EF9"/>
    <w:rsid w:val="00E52047"/>
    <w:rsid w:val="00E530BE"/>
    <w:rsid w:val="00E54291"/>
    <w:rsid w:val="00E5513C"/>
    <w:rsid w:val="00E551CC"/>
    <w:rsid w:val="00E5602D"/>
    <w:rsid w:val="00E564A5"/>
    <w:rsid w:val="00E61EC7"/>
    <w:rsid w:val="00E62B4A"/>
    <w:rsid w:val="00E6339C"/>
    <w:rsid w:val="00E636AF"/>
    <w:rsid w:val="00E646EC"/>
    <w:rsid w:val="00E64C87"/>
    <w:rsid w:val="00E66FBE"/>
    <w:rsid w:val="00E71260"/>
    <w:rsid w:val="00E72208"/>
    <w:rsid w:val="00E76B77"/>
    <w:rsid w:val="00E778F8"/>
    <w:rsid w:val="00E77E09"/>
    <w:rsid w:val="00E80788"/>
    <w:rsid w:val="00E829C4"/>
    <w:rsid w:val="00E84C25"/>
    <w:rsid w:val="00E8576B"/>
    <w:rsid w:val="00E859F9"/>
    <w:rsid w:val="00E85E8D"/>
    <w:rsid w:val="00E868FE"/>
    <w:rsid w:val="00E86EEA"/>
    <w:rsid w:val="00E903A1"/>
    <w:rsid w:val="00E90D56"/>
    <w:rsid w:val="00E91EB4"/>
    <w:rsid w:val="00E929C6"/>
    <w:rsid w:val="00E940A0"/>
    <w:rsid w:val="00E94A47"/>
    <w:rsid w:val="00E94FF8"/>
    <w:rsid w:val="00E95053"/>
    <w:rsid w:val="00E9573B"/>
    <w:rsid w:val="00E97E4A"/>
    <w:rsid w:val="00EA1207"/>
    <w:rsid w:val="00EA1493"/>
    <w:rsid w:val="00EA37CA"/>
    <w:rsid w:val="00EA3856"/>
    <w:rsid w:val="00EA3E51"/>
    <w:rsid w:val="00EA4D4F"/>
    <w:rsid w:val="00EA586D"/>
    <w:rsid w:val="00EA6F5D"/>
    <w:rsid w:val="00EA709E"/>
    <w:rsid w:val="00EB1E7D"/>
    <w:rsid w:val="00EB3802"/>
    <w:rsid w:val="00EB51AF"/>
    <w:rsid w:val="00EB76E1"/>
    <w:rsid w:val="00EC0525"/>
    <w:rsid w:val="00EC06A4"/>
    <w:rsid w:val="00EC1C5E"/>
    <w:rsid w:val="00EC2AEF"/>
    <w:rsid w:val="00EC32D3"/>
    <w:rsid w:val="00EC33A4"/>
    <w:rsid w:val="00EC3D00"/>
    <w:rsid w:val="00EC40AE"/>
    <w:rsid w:val="00EC4C13"/>
    <w:rsid w:val="00EC52FD"/>
    <w:rsid w:val="00EC6193"/>
    <w:rsid w:val="00EC6D7B"/>
    <w:rsid w:val="00EC71C7"/>
    <w:rsid w:val="00EC7A34"/>
    <w:rsid w:val="00EC7CB9"/>
    <w:rsid w:val="00ED16E9"/>
    <w:rsid w:val="00ED2CB9"/>
    <w:rsid w:val="00ED2E91"/>
    <w:rsid w:val="00ED38A6"/>
    <w:rsid w:val="00ED4678"/>
    <w:rsid w:val="00ED5542"/>
    <w:rsid w:val="00ED68CF"/>
    <w:rsid w:val="00ED74FC"/>
    <w:rsid w:val="00ED79FD"/>
    <w:rsid w:val="00EE06D4"/>
    <w:rsid w:val="00EE1FE6"/>
    <w:rsid w:val="00EE23A3"/>
    <w:rsid w:val="00EE4781"/>
    <w:rsid w:val="00EE51DB"/>
    <w:rsid w:val="00EE691E"/>
    <w:rsid w:val="00EE6E90"/>
    <w:rsid w:val="00EE6F2E"/>
    <w:rsid w:val="00EF061A"/>
    <w:rsid w:val="00EF1BA5"/>
    <w:rsid w:val="00EF31FF"/>
    <w:rsid w:val="00EF360F"/>
    <w:rsid w:val="00EF4783"/>
    <w:rsid w:val="00EF5022"/>
    <w:rsid w:val="00EF51FF"/>
    <w:rsid w:val="00EF5208"/>
    <w:rsid w:val="00EF5295"/>
    <w:rsid w:val="00F003E0"/>
    <w:rsid w:val="00F00AB9"/>
    <w:rsid w:val="00F00AE1"/>
    <w:rsid w:val="00F01426"/>
    <w:rsid w:val="00F01FB6"/>
    <w:rsid w:val="00F03638"/>
    <w:rsid w:val="00F048A4"/>
    <w:rsid w:val="00F052F5"/>
    <w:rsid w:val="00F06EF5"/>
    <w:rsid w:val="00F11244"/>
    <w:rsid w:val="00F11889"/>
    <w:rsid w:val="00F1289B"/>
    <w:rsid w:val="00F1316C"/>
    <w:rsid w:val="00F16697"/>
    <w:rsid w:val="00F206AE"/>
    <w:rsid w:val="00F21717"/>
    <w:rsid w:val="00F22A7D"/>
    <w:rsid w:val="00F245A2"/>
    <w:rsid w:val="00F25678"/>
    <w:rsid w:val="00F256BB"/>
    <w:rsid w:val="00F264DC"/>
    <w:rsid w:val="00F26A93"/>
    <w:rsid w:val="00F304F1"/>
    <w:rsid w:val="00F30581"/>
    <w:rsid w:val="00F311C1"/>
    <w:rsid w:val="00F321C8"/>
    <w:rsid w:val="00F329E8"/>
    <w:rsid w:val="00F33259"/>
    <w:rsid w:val="00F33439"/>
    <w:rsid w:val="00F355A0"/>
    <w:rsid w:val="00F35850"/>
    <w:rsid w:val="00F358C9"/>
    <w:rsid w:val="00F35CA5"/>
    <w:rsid w:val="00F367E1"/>
    <w:rsid w:val="00F371E4"/>
    <w:rsid w:val="00F4034E"/>
    <w:rsid w:val="00F404FD"/>
    <w:rsid w:val="00F40DA6"/>
    <w:rsid w:val="00F40EDB"/>
    <w:rsid w:val="00F41144"/>
    <w:rsid w:val="00F421FD"/>
    <w:rsid w:val="00F4242F"/>
    <w:rsid w:val="00F42A94"/>
    <w:rsid w:val="00F42DE5"/>
    <w:rsid w:val="00F42E2A"/>
    <w:rsid w:val="00F4429C"/>
    <w:rsid w:val="00F47B28"/>
    <w:rsid w:val="00F51B1A"/>
    <w:rsid w:val="00F54802"/>
    <w:rsid w:val="00F5576A"/>
    <w:rsid w:val="00F56331"/>
    <w:rsid w:val="00F56479"/>
    <w:rsid w:val="00F56DE1"/>
    <w:rsid w:val="00F57B47"/>
    <w:rsid w:val="00F57E5D"/>
    <w:rsid w:val="00F61A49"/>
    <w:rsid w:val="00F63655"/>
    <w:rsid w:val="00F63AD1"/>
    <w:rsid w:val="00F65436"/>
    <w:rsid w:val="00F665F6"/>
    <w:rsid w:val="00F66637"/>
    <w:rsid w:val="00F67018"/>
    <w:rsid w:val="00F678D1"/>
    <w:rsid w:val="00F71136"/>
    <w:rsid w:val="00F7140F"/>
    <w:rsid w:val="00F71D00"/>
    <w:rsid w:val="00F731A2"/>
    <w:rsid w:val="00F735CA"/>
    <w:rsid w:val="00F75728"/>
    <w:rsid w:val="00F75F4E"/>
    <w:rsid w:val="00F8023D"/>
    <w:rsid w:val="00F81B17"/>
    <w:rsid w:val="00F82608"/>
    <w:rsid w:val="00F829F0"/>
    <w:rsid w:val="00F82B12"/>
    <w:rsid w:val="00F82CB8"/>
    <w:rsid w:val="00F82FE1"/>
    <w:rsid w:val="00F84976"/>
    <w:rsid w:val="00F85084"/>
    <w:rsid w:val="00F85412"/>
    <w:rsid w:val="00F85696"/>
    <w:rsid w:val="00F85C58"/>
    <w:rsid w:val="00F8645B"/>
    <w:rsid w:val="00F87678"/>
    <w:rsid w:val="00F900C5"/>
    <w:rsid w:val="00F90FE7"/>
    <w:rsid w:val="00F92955"/>
    <w:rsid w:val="00F93457"/>
    <w:rsid w:val="00F93590"/>
    <w:rsid w:val="00F9367F"/>
    <w:rsid w:val="00F95194"/>
    <w:rsid w:val="00F95395"/>
    <w:rsid w:val="00F9679C"/>
    <w:rsid w:val="00F96A0F"/>
    <w:rsid w:val="00F96D04"/>
    <w:rsid w:val="00F97CAA"/>
    <w:rsid w:val="00FA0B4E"/>
    <w:rsid w:val="00FA20F4"/>
    <w:rsid w:val="00FA2D6E"/>
    <w:rsid w:val="00FA336B"/>
    <w:rsid w:val="00FA4F60"/>
    <w:rsid w:val="00FA57DA"/>
    <w:rsid w:val="00FB15C4"/>
    <w:rsid w:val="00FB1DCA"/>
    <w:rsid w:val="00FB2ED6"/>
    <w:rsid w:val="00FB6ADC"/>
    <w:rsid w:val="00FB72EF"/>
    <w:rsid w:val="00FC0EAF"/>
    <w:rsid w:val="00FC1781"/>
    <w:rsid w:val="00FC2964"/>
    <w:rsid w:val="00FC52A7"/>
    <w:rsid w:val="00FC5BFF"/>
    <w:rsid w:val="00FC7D38"/>
    <w:rsid w:val="00FD0F1E"/>
    <w:rsid w:val="00FD0F6E"/>
    <w:rsid w:val="00FD2154"/>
    <w:rsid w:val="00FD31AC"/>
    <w:rsid w:val="00FD4822"/>
    <w:rsid w:val="00FD5BA7"/>
    <w:rsid w:val="00FD7F95"/>
    <w:rsid w:val="00FE0B22"/>
    <w:rsid w:val="00FE0C30"/>
    <w:rsid w:val="00FE410C"/>
    <w:rsid w:val="00FE535A"/>
    <w:rsid w:val="00FE7851"/>
    <w:rsid w:val="00FF0166"/>
    <w:rsid w:val="00FF07A5"/>
    <w:rsid w:val="00FF3418"/>
    <w:rsid w:val="00FF5B83"/>
    <w:rsid w:val="00FF5D02"/>
    <w:rsid w:val="00FF5FB7"/>
    <w:rsid w:val="00FF65E8"/>
    <w:rsid w:val="00FF72C1"/>
    <w:rsid w:val="00FF78EB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4B5"/>
    <w:pPr>
      <w:ind w:firstLine="284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0F34B5"/>
    <w:pPr>
      <w:keepNext/>
      <w:outlineLvl w:val="0"/>
    </w:pPr>
    <w:rPr>
      <w:b/>
      <w:bCs/>
      <w:sz w:val="22"/>
    </w:rPr>
  </w:style>
  <w:style w:type="paragraph" w:styleId="2">
    <w:name w:val="heading 2"/>
    <w:aliases w:val="Заголовок 2 Знак"/>
    <w:basedOn w:val="a"/>
    <w:next w:val="a"/>
    <w:uiPriority w:val="99"/>
    <w:qFormat/>
    <w:rsid w:val="000F34B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aliases w:val="Заголовок 3 Знак1,Заголовок 3 Знак Знак,Заголовок 3 Знак"/>
    <w:basedOn w:val="a"/>
    <w:next w:val="a"/>
    <w:uiPriority w:val="99"/>
    <w:qFormat/>
    <w:rsid w:val="000F34B5"/>
    <w:pPr>
      <w:keepNext/>
      <w:outlineLvl w:val="2"/>
    </w:pPr>
    <w:rPr>
      <w:rFonts w:ascii="Arial" w:hAnsi="Arial"/>
      <w:i/>
      <w:szCs w:val="20"/>
      <w:u w:val="single"/>
    </w:rPr>
  </w:style>
  <w:style w:type="paragraph" w:styleId="4">
    <w:name w:val="heading 4"/>
    <w:aliases w:val="Заголовок 4 Знак"/>
    <w:basedOn w:val="a"/>
    <w:next w:val="a"/>
    <w:uiPriority w:val="99"/>
    <w:qFormat/>
    <w:rsid w:val="000F34B5"/>
    <w:pPr>
      <w:keepNext/>
      <w:outlineLvl w:val="3"/>
    </w:pPr>
    <w:rPr>
      <w:rFonts w:ascii="Arial" w:hAnsi="Arial"/>
      <w:i/>
      <w:color w:val="0000FF"/>
      <w:szCs w:val="20"/>
      <w:u w:val="single"/>
    </w:rPr>
  </w:style>
  <w:style w:type="paragraph" w:styleId="5">
    <w:name w:val="heading 5"/>
    <w:basedOn w:val="a"/>
    <w:next w:val="a"/>
    <w:uiPriority w:val="99"/>
    <w:qFormat/>
    <w:rsid w:val="000F34B5"/>
    <w:pPr>
      <w:keepNext/>
      <w:suppressAutoHyphens/>
      <w:outlineLvl w:val="4"/>
    </w:pPr>
    <w:rPr>
      <w:b/>
      <w:sz w:val="20"/>
    </w:rPr>
  </w:style>
  <w:style w:type="paragraph" w:styleId="6">
    <w:name w:val="heading 6"/>
    <w:basedOn w:val="a"/>
    <w:next w:val="a"/>
    <w:qFormat/>
    <w:rsid w:val="000F34B5"/>
    <w:pPr>
      <w:keepNext/>
      <w:suppressAutoHyphens/>
      <w:ind w:left="2160" w:firstLine="720"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731E45"/>
    <w:pPr>
      <w:tabs>
        <w:tab w:val="num" w:pos="1296"/>
      </w:tabs>
      <w:spacing w:before="240" w:after="60"/>
      <w:ind w:left="1296" w:hanging="1296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731E45"/>
    <w:pPr>
      <w:tabs>
        <w:tab w:val="num" w:pos="2844"/>
      </w:tabs>
      <w:spacing w:before="240" w:after="60"/>
      <w:ind w:left="2844" w:hanging="144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731E45"/>
    <w:pPr>
      <w:tabs>
        <w:tab w:val="num" w:pos="1584"/>
      </w:tabs>
      <w:spacing w:before="240" w:after="60"/>
      <w:ind w:left="1584" w:hanging="1584"/>
      <w:outlineLvl w:val="8"/>
    </w:pPr>
    <w:rPr>
      <w:rFonts w:ascii="Cambria" w:eastAsia="Calibri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34B5"/>
    <w:pPr>
      <w:widowControl w:val="0"/>
      <w:spacing w:before="240"/>
    </w:pPr>
    <w:rPr>
      <w:rFonts w:ascii="Arial" w:hAnsi="Arial"/>
      <w:szCs w:val="20"/>
    </w:rPr>
  </w:style>
  <w:style w:type="paragraph" w:styleId="a4">
    <w:name w:val="Body Text Indent"/>
    <w:basedOn w:val="a"/>
    <w:rsid w:val="000F34B5"/>
    <w:pPr>
      <w:widowControl w:val="0"/>
      <w:ind w:left="499" w:hanging="499"/>
    </w:pPr>
    <w:rPr>
      <w:rFonts w:ascii="Arial" w:hAnsi="Arial"/>
      <w:szCs w:val="20"/>
    </w:rPr>
  </w:style>
  <w:style w:type="paragraph" w:styleId="20">
    <w:name w:val="Body Text 2"/>
    <w:basedOn w:val="a"/>
    <w:rsid w:val="000F34B5"/>
    <w:pPr>
      <w:ind w:right="-341"/>
    </w:pPr>
    <w:rPr>
      <w:rFonts w:ascii="Arial" w:hAnsi="Arial"/>
      <w:szCs w:val="20"/>
    </w:rPr>
  </w:style>
  <w:style w:type="paragraph" w:styleId="30">
    <w:name w:val="Body Text Indent 3"/>
    <w:basedOn w:val="a"/>
    <w:rsid w:val="000F34B5"/>
    <w:pPr>
      <w:ind w:firstLine="709"/>
    </w:pPr>
    <w:rPr>
      <w:rFonts w:ascii="Arial" w:hAnsi="Arial"/>
      <w:szCs w:val="20"/>
    </w:rPr>
  </w:style>
  <w:style w:type="paragraph" w:customStyle="1" w:styleId="Normal1">
    <w:name w:val="Normal1"/>
    <w:rsid w:val="000F34B5"/>
    <w:pPr>
      <w:ind w:firstLine="284"/>
      <w:jc w:val="both"/>
    </w:pPr>
    <w:rPr>
      <w:rFonts w:ascii="Arial" w:hAnsi="Arial"/>
    </w:rPr>
  </w:style>
  <w:style w:type="paragraph" w:styleId="a5">
    <w:name w:val="Block Text"/>
    <w:basedOn w:val="a"/>
    <w:rsid w:val="000F34B5"/>
    <w:pPr>
      <w:ind w:left="240" w:right="-41"/>
    </w:pPr>
    <w:rPr>
      <w:snapToGrid w:val="0"/>
      <w:szCs w:val="20"/>
    </w:rPr>
  </w:style>
  <w:style w:type="paragraph" w:styleId="a6">
    <w:name w:val="footer"/>
    <w:basedOn w:val="a"/>
    <w:link w:val="a7"/>
    <w:uiPriority w:val="99"/>
    <w:rsid w:val="000F34B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F34B5"/>
  </w:style>
  <w:style w:type="paragraph" w:styleId="a9">
    <w:name w:val="Title"/>
    <w:basedOn w:val="a"/>
    <w:link w:val="aa"/>
    <w:qFormat/>
    <w:rsid w:val="000F34B5"/>
    <w:pPr>
      <w:jc w:val="center"/>
    </w:pPr>
    <w:rPr>
      <w:b/>
      <w:sz w:val="28"/>
    </w:rPr>
  </w:style>
  <w:style w:type="paragraph" w:styleId="ab">
    <w:name w:val="Plain Text"/>
    <w:basedOn w:val="a"/>
    <w:rsid w:val="000F34B5"/>
    <w:rPr>
      <w:rFonts w:ascii="Courier New" w:hAnsi="Courier New"/>
      <w:sz w:val="20"/>
      <w:szCs w:val="20"/>
    </w:rPr>
  </w:style>
  <w:style w:type="paragraph" w:styleId="ac">
    <w:name w:val="header"/>
    <w:basedOn w:val="a"/>
    <w:rsid w:val="000F34B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0F34B5"/>
    <w:pPr>
      <w:suppressAutoHyphens/>
      <w:ind w:firstLine="567"/>
    </w:pPr>
    <w:rPr>
      <w:color w:val="FF0000"/>
      <w:sz w:val="22"/>
    </w:rPr>
  </w:style>
  <w:style w:type="character" w:styleId="ad">
    <w:name w:val="annotation reference"/>
    <w:uiPriority w:val="99"/>
    <w:semiHidden/>
    <w:rsid w:val="000F34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0F34B5"/>
    <w:rPr>
      <w:sz w:val="20"/>
      <w:szCs w:val="20"/>
    </w:rPr>
  </w:style>
  <w:style w:type="paragraph" w:styleId="31">
    <w:name w:val="Body Text 3"/>
    <w:basedOn w:val="a"/>
    <w:link w:val="32"/>
    <w:rsid w:val="000F34B5"/>
    <w:pPr>
      <w:widowControl w:val="0"/>
      <w:suppressAutoHyphens/>
      <w:spacing w:before="240"/>
    </w:pPr>
    <w:rPr>
      <w:sz w:val="20"/>
    </w:rPr>
  </w:style>
  <w:style w:type="paragraph" w:styleId="af0">
    <w:name w:val="Balloon Text"/>
    <w:basedOn w:val="a"/>
    <w:semiHidden/>
    <w:rsid w:val="00D661EE"/>
    <w:rPr>
      <w:rFonts w:ascii="Tahoma" w:hAnsi="Tahoma" w:cs="Tahoma"/>
      <w:sz w:val="16"/>
      <w:szCs w:val="16"/>
    </w:rPr>
  </w:style>
  <w:style w:type="character" w:customStyle="1" w:styleId="aa">
    <w:name w:val="Название Знак"/>
    <w:link w:val="a9"/>
    <w:rsid w:val="00200405"/>
    <w:rPr>
      <w:b/>
      <w:sz w:val="28"/>
      <w:szCs w:val="24"/>
    </w:rPr>
  </w:style>
  <w:style w:type="paragraph" w:customStyle="1" w:styleId="Style15">
    <w:name w:val="Style15"/>
    <w:basedOn w:val="a"/>
    <w:uiPriority w:val="99"/>
    <w:rsid w:val="003138EB"/>
    <w:pPr>
      <w:widowControl w:val="0"/>
      <w:autoSpaceDE w:val="0"/>
      <w:autoSpaceDN w:val="0"/>
      <w:adjustRightInd w:val="0"/>
      <w:spacing w:line="270" w:lineRule="exact"/>
      <w:ind w:firstLine="540"/>
    </w:pPr>
    <w:rPr>
      <w:rFonts w:ascii="Cambria" w:hAnsi="Cambria" w:cs="Cambria"/>
    </w:rPr>
  </w:style>
  <w:style w:type="character" w:customStyle="1" w:styleId="FontStyle31">
    <w:name w:val="Font Style31"/>
    <w:uiPriority w:val="99"/>
    <w:rsid w:val="003138EB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3138EB"/>
    <w:rPr>
      <w:rFonts w:ascii="Times New Roman" w:hAnsi="Times New Roman" w:cs="Times New Roman"/>
      <w:b/>
      <w:bCs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358A"/>
  </w:style>
  <w:style w:type="paragraph" w:styleId="af1">
    <w:name w:val="annotation subject"/>
    <w:basedOn w:val="ae"/>
    <w:next w:val="ae"/>
    <w:link w:val="af2"/>
    <w:rsid w:val="0027799F"/>
    <w:rPr>
      <w:b/>
      <w:bCs/>
    </w:rPr>
  </w:style>
  <w:style w:type="character" w:customStyle="1" w:styleId="af2">
    <w:name w:val="Тема примечания Знак"/>
    <w:link w:val="af1"/>
    <w:rsid w:val="0027799F"/>
    <w:rPr>
      <w:b/>
      <w:bCs/>
    </w:rPr>
  </w:style>
  <w:style w:type="paragraph" w:styleId="af3">
    <w:name w:val="Revision"/>
    <w:hidden/>
    <w:uiPriority w:val="99"/>
    <w:semiHidden/>
    <w:rsid w:val="0027799F"/>
    <w:pPr>
      <w:ind w:firstLine="284"/>
      <w:jc w:val="both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E27341"/>
    <w:pPr>
      <w:ind w:left="720"/>
      <w:contextualSpacing/>
    </w:pPr>
  </w:style>
  <w:style w:type="paragraph" w:customStyle="1" w:styleId="ConsNormal">
    <w:name w:val="ConsNormal"/>
    <w:uiPriority w:val="99"/>
    <w:rsid w:val="006A2700"/>
    <w:pPr>
      <w:widowControl w:val="0"/>
      <w:snapToGrid w:val="0"/>
      <w:ind w:firstLine="720"/>
    </w:pPr>
    <w:rPr>
      <w:rFonts w:ascii="Arial" w:hAnsi="Arial" w:cs="Arial"/>
    </w:rPr>
  </w:style>
  <w:style w:type="character" w:styleId="af5">
    <w:name w:val="Strong"/>
    <w:uiPriority w:val="99"/>
    <w:qFormat/>
    <w:rsid w:val="006A2700"/>
    <w:rPr>
      <w:rFonts w:cs="Times New Roman"/>
      <w:b/>
      <w:bCs/>
    </w:rPr>
  </w:style>
  <w:style w:type="paragraph" w:customStyle="1" w:styleId="Style5">
    <w:name w:val="Style5"/>
    <w:basedOn w:val="a"/>
    <w:uiPriority w:val="99"/>
    <w:rsid w:val="000001E7"/>
    <w:pPr>
      <w:widowControl w:val="0"/>
      <w:autoSpaceDE w:val="0"/>
      <w:autoSpaceDN w:val="0"/>
      <w:adjustRightInd w:val="0"/>
      <w:spacing w:line="278" w:lineRule="exact"/>
      <w:ind w:firstLine="749"/>
    </w:pPr>
  </w:style>
  <w:style w:type="character" w:customStyle="1" w:styleId="FontStyle12">
    <w:name w:val="Font Style12"/>
    <w:uiPriority w:val="99"/>
    <w:rsid w:val="000001E7"/>
    <w:rPr>
      <w:rFonts w:ascii="Times New Roman" w:hAnsi="Times New Roman" w:cs="Times New Roman"/>
      <w:sz w:val="22"/>
      <w:szCs w:val="22"/>
    </w:rPr>
  </w:style>
  <w:style w:type="character" w:styleId="af6">
    <w:name w:val="Emphasis"/>
    <w:qFormat/>
    <w:rsid w:val="001D36E1"/>
    <w:rPr>
      <w:i/>
      <w:iCs/>
    </w:rPr>
  </w:style>
  <w:style w:type="table" w:styleId="af7">
    <w:name w:val="Table Grid"/>
    <w:basedOn w:val="a1"/>
    <w:rsid w:val="007E4E5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"/>
    <w:basedOn w:val="a"/>
    <w:rsid w:val="008C2B04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rsid w:val="00731E45"/>
    <w:rPr>
      <w:rFonts w:ascii="Calibri" w:eastAsia="Calibri" w:hAnsi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rsid w:val="00731E45"/>
    <w:rPr>
      <w:rFonts w:ascii="Calibri" w:eastAsia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731E45"/>
    <w:rPr>
      <w:rFonts w:ascii="Cambria" w:eastAsia="Calibri" w:hAnsi="Cambria"/>
      <w:lang w:eastAsia="en-US"/>
    </w:rPr>
  </w:style>
  <w:style w:type="paragraph" w:customStyle="1" w:styleId="ConsPlusNormal">
    <w:name w:val="ConsPlusNormal"/>
    <w:rsid w:val="0019662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662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9">
    <w:name w:val="Знак"/>
    <w:basedOn w:val="a"/>
    <w:rsid w:val="00414007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32">
    <w:name w:val="Основной текст 3 Знак"/>
    <w:link w:val="31"/>
    <w:rsid w:val="00303089"/>
    <w:rPr>
      <w:szCs w:val="24"/>
    </w:rPr>
  </w:style>
  <w:style w:type="paragraph" w:customStyle="1" w:styleId="afa">
    <w:name w:val="Знак"/>
    <w:basedOn w:val="a"/>
    <w:rsid w:val="00E152A2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A30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b">
    <w:name w:val="Hyperlink"/>
    <w:basedOn w:val="a0"/>
    <w:uiPriority w:val="99"/>
    <w:unhideWhenUsed/>
    <w:rsid w:val="002D7F77"/>
    <w:rPr>
      <w:color w:val="0000FF"/>
      <w:u w:val="single"/>
    </w:rPr>
  </w:style>
  <w:style w:type="paragraph" w:customStyle="1" w:styleId="22">
    <w:name w:val="Верхний колонтитул2"/>
    <w:basedOn w:val="a"/>
    <w:rsid w:val="005D3AF0"/>
    <w:pPr>
      <w:ind w:firstLine="0"/>
      <w:jc w:val="left"/>
    </w:pPr>
    <w:rPr>
      <w:rFonts w:eastAsiaTheme="minorHAnsi"/>
      <w:color w:val="000000"/>
    </w:rPr>
  </w:style>
  <w:style w:type="character" w:customStyle="1" w:styleId="a7">
    <w:name w:val="Нижний колонтитул Знак"/>
    <w:basedOn w:val="a0"/>
    <w:link w:val="a6"/>
    <w:uiPriority w:val="99"/>
    <w:rsid w:val="00B05C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4B5"/>
    <w:pPr>
      <w:ind w:firstLine="284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0F34B5"/>
    <w:pPr>
      <w:keepNext/>
      <w:outlineLvl w:val="0"/>
    </w:pPr>
    <w:rPr>
      <w:b/>
      <w:bCs/>
      <w:sz w:val="22"/>
    </w:rPr>
  </w:style>
  <w:style w:type="paragraph" w:styleId="2">
    <w:name w:val="heading 2"/>
    <w:aliases w:val="Заголовок 2 Знак"/>
    <w:basedOn w:val="a"/>
    <w:next w:val="a"/>
    <w:uiPriority w:val="99"/>
    <w:qFormat/>
    <w:rsid w:val="000F34B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aliases w:val="Заголовок 3 Знак1,Заголовок 3 Знак Знак,Заголовок 3 Знак"/>
    <w:basedOn w:val="a"/>
    <w:next w:val="a"/>
    <w:uiPriority w:val="99"/>
    <w:qFormat/>
    <w:rsid w:val="000F34B5"/>
    <w:pPr>
      <w:keepNext/>
      <w:outlineLvl w:val="2"/>
    </w:pPr>
    <w:rPr>
      <w:rFonts w:ascii="Arial" w:hAnsi="Arial"/>
      <w:i/>
      <w:szCs w:val="20"/>
      <w:u w:val="single"/>
    </w:rPr>
  </w:style>
  <w:style w:type="paragraph" w:styleId="4">
    <w:name w:val="heading 4"/>
    <w:aliases w:val="Заголовок 4 Знак"/>
    <w:basedOn w:val="a"/>
    <w:next w:val="a"/>
    <w:uiPriority w:val="99"/>
    <w:qFormat/>
    <w:rsid w:val="000F34B5"/>
    <w:pPr>
      <w:keepNext/>
      <w:outlineLvl w:val="3"/>
    </w:pPr>
    <w:rPr>
      <w:rFonts w:ascii="Arial" w:hAnsi="Arial"/>
      <w:i/>
      <w:color w:val="0000FF"/>
      <w:szCs w:val="20"/>
      <w:u w:val="single"/>
    </w:rPr>
  </w:style>
  <w:style w:type="paragraph" w:styleId="5">
    <w:name w:val="heading 5"/>
    <w:basedOn w:val="a"/>
    <w:next w:val="a"/>
    <w:uiPriority w:val="99"/>
    <w:qFormat/>
    <w:rsid w:val="000F34B5"/>
    <w:pPr>
      <w:keepNext/>
      <w:suppressAutoHyphens/>
      <w:outlineLvl w:val="4"/>
    </w:pPr>
    <w:rPr>
      <w:b/>
      <w:sz w:val="20"/>
    </w:rPr>
  </w:style>
  <w:style w:type="paragraph" w:styleId="6">
    <w:name w:val="heading 6"/>
    <w:basedOn w:val="a"/>
    <w:next w:val="a"/>
    <w:qFormat/>
    <w:rsid w:val="000F34B5"/>
    <w:pPr>
      <w:keepNext/>
      <w:suppressAutoHyphens/>
      <w:ind w:left="2160" w:firstLine="720"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731E45"/>
    <w:pPr>
      <w:tabs>
        <w:tab w:val="num" w:pos="1296"/>
      </w:tabs>
      <w:spacing w:before="240" w:after="60"/>
      <w:ind w:left="1296" w:hanging="1296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731E45"/>
    <w:pPr>
      <w:tabs>
        <w:tab w:val="num" w:pos="2844"/>
      </w:tabs>
      <w:spacing w:before="240" w:after="60"/>
      <w:ind w:left="2844" w:hanging="144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731E45"/>
    <w:pPr>
      <w:tabs>
        <w:tab w:val="num" w:pos="1584"/>
      </w:tabs>
      <w:spacing w:before="240" w:after="60"/>
      <w:ind w:left="1584" w:hanging="1584"/>
      <w:outlineLvl w:val="8"/>
    </w:pPr>
    <w:rPr>
      <w:rFonts w:ascii="Cambria" w:eastAsia="Calibri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34B5"/>
    <w:pPr>
      <w:widowControl w:val="0"/>
      <w:spacing w:before="240"/>
    </w:pPr>
    <w:rPr>
      <w:rFonts w:ascii="Arial" w:hAnsi="Arial"/>
      <w:szCs w:val="20"/>
    </w:rPr>
  </w:style>
  <w:style w:type="paragraph" w:styleId="a4">
    <w:name w:val="Body Text Indent"/>
    <w:basedOn w:val="a"/>
    <w:rsid w:val="000F34B5"/>
    <w:pPr>
      <w:widowControl w:val="0"/>
      <w:ind w:left="499" w:hanging="499"/>
    </w:pPr>
    <w:rPr>
      <w:rFonts w:ascii="Arial" w:hAnsi="Arial"/>
      <w:szCs w:val="20"/>
    </w:rPr>
  </w:style>
  <w:style w:type="paragraph" w:styleId="20">
    <w:name w:val="Body Text 2"/>
    <w:basedOn w:val="a"/>
    <w:rsid w:val="000F34B5"/>
    <w:pPr>
      <w:ind w:right="-341"/>
    </w:pPr>
    <w:rPr>
      <w:rFonts w:ascii="Arial" w:hAnsi="Arial"/>
      <w:szCs w:val="20"/>
    </w:rPr>
  </w:style>
  <w:style w:type="paragraph" w:styleId="30">
    <w:name w:val="Body Text Indent 3"/>
    <w:basedOn w:val="a"/>
    <w:rsid w:val="000F34B5"/>
    <w:pPr>
      <w:ind w:firstLine="709"/>
    </w:pPr>
    <w:rPr>
      <w:rFonts w:ascii="Arial" w:hAnsi="Arial"/>
      <w:szCs w:val="20"/>
    </w:rPr>
  </w:style>
  <w:style w:type="paragraph" w:customStyle="1" w:styleId="Normal1">
    <w:name w:val="Normal1"/>
    <w:rsid w:val="000F34B5"/>
    <w:pPr>
      <w:ind w:firstLine="284"/>
      <w:jc w:val="both"/>
    </w:pPr>
    <w:rPr>
      <w:rFonts w:ascii="Arial" w:hAnsi="Arial"/>
    </w:rPr>
  </w:style>
  <w:style w:type="paragraph" w:styleId="a5">
    <w:name w:val="Block Text"/>
    <w:basedOn w:val="a"/>
    <w:rsid w:val="000F34B5"/>
    <w:pPr>
      <w:ind w:left="240" w:right="-41"/>
    </w:pPr>
    <w:rPr>
      <w:snapToGrid w:val="0"/>
      <w:szCs w:val="20"/>
    </w:rPr>
  </w:style>
  <w:style w:type="paragraph" w:styleId="a6">
    <w:name w:val="footer"/>
    <w:basedOn w:val="a"/>
    <w:link w:val="a7"/>
    <w:uiPriority w:val="99"/>
    <w:rsid w:val="000F34B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F34B5"/>
  </w:style>
  <w:style w:type="paragraph" w:styleId="a9">
    <w:name w:val="Title"/>
    <w:basedOn w:val="a"/>
    <w:link w:val="aa"/>
    <w:qFormat/>
    <w:rsid w:val="000F34B5"/>
    <w:pPr>
      <w:jc w:val="center"/>
    </w:pPr>
    <w:rPr>
      <w:b/>
      <w:sz w:val="28"/>
    </w:rPr>
  </w:style>
  <w:style w:type="paragraph" w:styleId="ab">
    <w:name w:val="Plain Text"/>
    <w:basedOn w:val="a"/>
    <w:rsid w:val="000F34B5"/>
    <w:rPr>
      <w:rFonts w:ascii="Courier New" w:hAnsi="Courier New"/>
      <w:sz w:val="20"/>
      <w:szCs w:val="20"/>
    </w:rPr>
  </w:style>
  <w:style w:type="paragraph" w:styleId="ac">
    <w:name w:val="header"/>
    <w:basedOn w:val="a"/>
    <w:rsid w:val="000F34B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0F34B5"/>
    <w:pPr>
      <w:suppressAutoHyphens/>
      <w:ind w:firstLine="567"/>
    </w:pPr>
    <w:rPr>
      <w:color w:val="FF0000"/>
      <w:sz w:val="22"/>
    </w:rPr>
  </w:style>
  <w:style w:type="character" w:styleId="ad">
    <w:name w:val="annotation reference"/>
    <w:uiPriority w:val="99"/>
    <w:semiHidden/>
    <w:rsid w:val="000F34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0F34B5"/>
    <w:rPr>
      <w:sz w:val="20"/>
      <w:szCs w:val="20"/>
    </w:rPr>
  </w:style>
  <w:style w:type="paragraph" w:styleId="31">
    <w:name w:val="Body Text 3"/>
    <w:basedOn w:val="a"/>
    <w:link w:val="32"/>
    <w:rsid w:val="000F34B5"/>
    <w:pPr>
      <w:widowControl w:val="0"/>
      <w:suppressAutoHyphens/>
      <w:spacing w:before="240"/>
    </w:pPr>
    <w:rPr>
      <w:sz w:val="20"/>
    </w:rPr>
  </w:style>
  <w:style w:type="paragraph" w:styleId="af0">
    <w:name w:val="Balloon Text"/>
    <w:basedOn w:val="a"/>
    <w:semiHidden/>
    <w:rsid w:val="00D661EE"/>
    <w:rPr>
      <w:rFonts w:ascii="Tahoma" w:hAnsi="Tahoma" w:cs="Tahoma"/>
      <w:sz w:val="16"/>
      <w:szCs w:val="16"/>
    </w:rPr>
  </w:style>
  <w:style w:type="character" w:customStyle="1" w:styleId="aa">
    <w:name w:val="Название Знак"/>
    <w:link w:val="a9"/>
    <w:rsid w:val="00200405"/>
    <w:rPr>
      <w:b/>
      <w:sz w:val="28"/>
      <w:szCs w:val="24"/>
    </w:rPr>
  </w:style>
  <w:style w:type="paragraph" w:customStyle="1" w:styleId="Style15">
    <w:name w:val="Style15"/>
    <w:basedOn w:val="a"/>
    <w:uiPriority w:val="99"/>
    <w:rsid w:val="003138EB"/>
    <w:pPr>
      <w:widowControl w:val="0"/>
      <w:autoSpaceDE w:val="0"/>
      <w:autoSpaceDN w:val="0"/>
      <w:adjustRightInd w:val="0"/>
      <w:spacing w:line="270" w:lineRule="exact"/>
      <w:ind w:firstLine="540"/>
    </w:pPr>
    <w:rPr>
      <w:rFonts w:ascii="Cambria" w:hAnsi="Cambria" w:cs="Cambria"/>
    </w:rPr>
  </w:style>
  <w:style w:type="character" w:customStyle="1" w:styleId="FontStyle31">
    <w:name w:val="Font Style31"/>
    <w:uiPriority w:val="99"/>
    <w:rsid w:val="003138EB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3138EB"/>
    <w:rPr>
      <w:rFonts w:ascii="Times New Roman" w:hAnsi="Times New Roman" w:cs="Times New Roman"/>
      <w:b/>
      <w:bCs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358A"/>
  </w:style>
  <w:style w:type="paragraph" w:styleId="af1">
    <w:name w:val="annotation subject"/>
    <w:basedOn w:val="ae"/>
    <w:next w:val="ae"/>
    <w:link w:val="af2"/>
    <w:rsid w:val="0027799F"/>
    <w:rPr>
      <w:b/>
      <w:bCs/>
    </w:rPr>
  </w:style>
  <w:style w:type="character" w:customStyle="1" w:styleId="af2">
    <w:name w:val="Тема примечания Знак"/>
    <w:link w:val="af1"/>
    <w:rsid w:val="0027799F"/>
    <w:rPr>
      <w:b/>
      <w:bCs/>
    </w:rPr>
  </w:style>
  <w:style w:type="paragraph" w:styleId="af3">
    <w:name w:val="Revision"/>
    <w:hidden/>
    <w:uiPriority w:val="99"/>
    <w:semiHidden/>
    <w:rsid w:val="0027799F"/>
    <w:pPr>
      <w:ind w:firstLine="284"/>
      <w:jc w:val="both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E27341"/>
    <w:pPr>
      <w:ind w:left="720"/>
      <w:contextualSpacing/>
    </w:pPr>
  </w:style>
  <w:style w:type="paragraph" w:customStyle="1" w:styleId="ConsNormal">
    <w:name w:val="ConsNormal"/>
    <w:uiPriority w:val="99"/>
    <w:rsid w:val="006A2700"/>
    <w:pPr>
      <w:widowControl w:val="0"/>
      <w:snapToGrid w:val="0"/>
      <w:ind w:firstLine="720"/>
    </w:pPr>
    <w:rPr>
      <w:rFonts w:ascii="Arial" w:hAnsi="Arial" w:cs="Arial"/>
    </w:rPr>
  </w:style>
  <w:style w:type="character" w:styleId="af5">
    <w:name w:val="Strong"/>
    <w:uiPriority w:val="99"/>
    <w:qFormat/>
    <w:rsid w:val="006A2700"/>
    <w:rPr>
      <w:rFonts w:cs="Times New Roman"/>
      <w:b/>
      <w:bCs/>
    </w:rPr>
  </w:style>
  <w:style w:type="paragraph" w:customStyle="1" w:styleId="Style5">
    <w:name w:val="Style5"/>
    <w:basedOn w:val="a"/>
    <w:uiPriority w:val="99"/>
    <w:rsid w:val="000001E7"/>
    <w:pPr>
      <w:widowControl w:val="0"/>
      <w:autoSpaceDE w:val="0"/>
      <w:autoSpaceDN w:val="0"/>
      <w:adjustRightInd w:val="0"/>
      <w:spacing w:line="278" w:lineRule="exact"/>
      <w:ind w:firstLine="749"/>
    </w:pPr>
  </w:style>
  <w:style w:type="character" w:customStyle="1" w:styleId="FontStyle12">
    <w:name w:val="Font Style12"/>
    <w:uiPriority w:val="99"/>
    <w:rsid w:val="000001E7"/>
    <w:rPr>
      <w:rFonts w:ascii="Times New Roman" w:hAnsi="Times New Roman" w:cs="Times New Roman"/>
      <w:sz w:val="22"/>
      <w:szCs w:val="22"/>
    </w:rPr>
  </w:style>
  <w:style w:type="character" w:styleId="af6">
    <w:name w:val="Emphasis"/>
    <w:qFormat/>
    <w:rsid w:val="001D36E1"/>
    <w:rPr>
      <w:i/>
      <w:iCs/>
    </w:rPr>
  </w:style>
  <w:style w:type="table" w:styleId="af7">
    <w:name w:val="Table Grid"/>
    <w:basedOn w:val="a1"/>
    <w:rsid w:val="007E4E5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8C2B04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rsid w:val="00731E45"/>
    <w:rPr>
      <w:rFonts w:ascii="Calibri" w:eastAsia="Calibri" w:hAnsi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rsid w:val="00731E45"/>
    <w:rPr>
      <w:rFonts w:ascii="Calibri" w:eastAsia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731E45"/>
    <w:rPr>
      <w:rFonts w:ascii="Cambria" w:eastAsia="Calibri" w:hAnsi="Cambria"/>
      <w:lang w:eastAsia="en-US"/>
    </w:rPr>
  </w:style>
  <w:style w:type="paragraph" w:customStyle="1" w:styleId="ConsPlusNormal">
    <w:name w:val="ConsPlusNormal"/>
    <w:rsid w:val="0019662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662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9">
    <w:name w:val="Знак"/>
    <w:basedOn w:val="a"/>
    <w:rsid w:val="00414007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32">
    <w:name w:val="Основной текст 3 Знак"/>
    <w:link w:val="31"/>
    <w:rsid w:val="00303089"/>
    <w:rPr>
      <w:szCs w:val="24"/>
    </w:rPr>
  </w:style>
  <w:style w:type="paragraph" w:customStyle="1" w:styleId="afa">
    <w:name w:val="Знак"/>
    <w:basedOn w:val="a"/>
    <w:rsid w:val="00E152A2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A30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b">
    <w:name w:val="Hyperlink"/>
    <w:basedOn w:val="a0"/>
    <w:uiPriority w:val="99"/>
    <w:unhideWhenUsed/>
    <w:rsid w:val="002D7F77"/>
    <w:rPr>
      <w:color w:val="0000FF"/>
      <w:u w:val="single"/>
    </w:rPr>
  </w:style>
  <w:style w:type="paragraph" w:customStyle="1" w:styleId="22">
    <w:name w:val="Верхний колонтитул2"/>
    <w:basedOn w:val="a"/>
    <w:rsid w:val="005D3AF0"/>
    <w:pPr>
      <w:ind w:firstLine="0"/>
      <w:jc w:val="left"/>
    </w:pPr>
    <w:rPr>
      <w:rFonts w:eastAsiaTheme="minorHAnsi"/>
      <w:color w:val="000000"/>
    </w:rPr>
  </w:style>
  <w:style w:type="character" w:customStyle="1" w:styleId="a7">
    <w:name w:val="Нижний колонтитул Знак"/>
    <w:basedOn w:val="a0"/>
    <w:link w:val="a6"/>
    <w:uiPriority w:val="99"/>
    <w:rsid w:val="00B05C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DA428-1C3D-43FB-AD88-5D743B96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6916</Words>
  <Characters>39426</Characters>
  <Application>Microsoft Office Word</Application>
  <DocSecurity>8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  № _________-ГП</vt:lpstr>
    </vt:vector>
  </TitlesOfParts>
  <Company>Строй-Сервис</Company>
  <LinksUpToDate>false</LinksUpToDate>
  <CharactersWithSpaces>46250</CharactersWithSpaces>
  <SharedDoc>false</SharedDoc>
  <HLinks>
    <vt:vector size="6" baseType="variant">
      <vt:variant>
        <vt:i4>2883685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consultantplus://offline/ref=AE3D720BF9F60EE40AF09C9D636EB10728CDDA8072916954B622984D50B1673B14FB0BD56DECEB45pBZ1H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  № _________-ГП</dc:title>
  <dc:creator>Шугуров</dc:creator>
  <cp:lastModifiedBy>Admin</cp:lastModifiedBy>
  <cp:revision>2</cp:revision>
  <cp:lastPrinted>2013-01-09T10:30:00Z</cp:lastPrinted>
  <dcterms:created xsi:type="dcterms:W3CDTF">2021-11-24T11:13:00Z</dcterms:created>
  <dcterms:modified xsi:type="dcterms:W3CDTF">2021-11-24T11:13:00Z</dcterms:modified>
</cp:coreProperties>
</file>